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X="-601" w:tblpY="1"/>
        <w:tblOverlap w:val="never"/>
        <w:tblW w:w="23784" w:type="dxa"/>
        <w:tblLayout w:type="fixed"/>
        <w:tblLook w:val="04A0" w:firstRow="1" w:lastRow="0" w:firstColumn="1" w:lastColumn="0" w:noHBand="0" w:noVBand="1"/>
      </w:tblPr>
      <w:tblGrid>
        <w:gridCol w:w="11892"/>
        <w:gridCol w:w="11892"/>
      </w:tblGrid>
      <w:tr w:rsidR="00A5636C" w:rsidRPr="00451832" w14:paraId="15F7468E" w14:textId="77777777" w:rsidTr="00D0570D">
        <w:trPr>
          <w:trHeight w:val="1247"/>
        </w:trPr>
        <w:tc>
          <w:tcPr>
            <w:tcW w:w="11892" w:type="dxa"/>
            <w:shd w:val="clear" w:color="auto" w:fill="000000" w:themeFill="text1"/>
            <w:vAlign w:val="bottom"/>
          </w:tcPr>
          <w:p w14:paraId="3A4DFBD5" w14:textId="7137F0D2" w:rsidR="00A5636C" w:rsidRPr="00B77AB4" w:rsidRDefault="000037BE" w:rsidP="00D0570D">
            <w:pPr>
              <w:spacing w:line="180" w:lineRule="auto"/>
              <w:jc w:val="center"/>
              <w:rPr>
                <w:b/>
                <w:color w:val="FFFFFF" w:themeColor="background1"/>
                <w:kern w:val="0"/>
                <w:sz w:val="12"/>
                <w:szCs w:val="20"/>
              </w:rPr>
            </w:pPr>
            <w:r>
              <w:rPr>
                <w:rFonts w:hint="eastAsia"/>
                <w:b/>
                <w:color w:val="FFFFFF" w:themeColor="background1"/>
                <w:kern w:val="0"/>
                <w:sz w:val="44"/>
                <w:szCs w:val="20"/>
              </w:rPr>
              <w:t>METAVERSE</w:t>
            </w:r>
            <w:r w:rsidR="00BF29CF">
              <w:rPr>
                <w:rFonts w:hint="eastAsia"/>
                <w:b/>
                <w:color w:val="FFFFFF" w:themeColor="background1"/>
                <w:kern w:val="0"/>
                <w:sz w:val="44"/>
                <w:szCs w:val="20"/>
              </w:rPr>
              <w:t xml:space="preserve"> EXPO 202</w:t>
            </w:r>
            <w:r w:rsidR="00FC28B9">
              <w:rPr>
                <w:b/>
                <w:color w:val="FFFFFF" w:themeColor="background1"/>
                <w:kern w:val="0"/>
                <w:sz w:val="44"/>
                <w:szCs w:val="20"/>
              </w:rPr>
              <w:t>3</w:t>
            </w:r>
            <w:r w:rsidR="00B77AB4" w:rsidRPr="00B77AB4">
              <w:rPr>
                <w:rFonts w:hint="eastAsia"/>
                <w:b/>
                <w:color w:val="FFFFFF" w:themeColor="background1"/>
                <w:kern w:val="0"/>
                <w:sz w:val="44"/>
                <w:szCs w:val="20"/>
              </w:rPr>
              <w:t xml:space="preserve"> </w:t>
            </w:r>
            <w:r w:rsidR="00A5636C" w:rsidRPr="00B77AB4">
              <w:rPr>
                <w:rFonts w:hint="eastAsia"/>
                <w:b/>
                <w:color w:val="FFFFFF" w:themeColor="background1"/>
                <w:kern w:val="0"/>
                <w:sz w:val="44"/>
                <w:szCs w:val="20"/>
              </w:rPr>
              <w:t>A</w:t>
            </w:r>
            <w:r w:rsidR="00F07AE8" w:rsidRPr="00B77AB4">
              <w:rPr>
                <w:rFonts w:hint="eastAsia"/>
                <w:b/>
                <w:color w:val="FFFFFF" w:themeColor="background1"/>
                <w:kern w:val="0"/>
                <w:sz w:val="44"/>
                <w:szCs w:val="20"/>
              </w:rPr>
              <w:t>PPLICATION</w:t>
            </w:r>
          </w:p>
          <w:p w14:paraId="5CC2FF61" w14:textId="7DDE8D4C" w:rsidR="00A5636C" w:rsidRPr="00792F3C" w:rsidRDefault="003C1D18" w:rsidP="003C1D18">
            <w:pPr>
              <w:spacing w:line="180" w:lineRule="auto"/>
              <w:jc w:val="center"/>
              <w:rPr>
                <w:rFonts w:asciiTheme="minorEastAsia" w:hAnsiTheme="minorEastAsia"/>
                <w:b/>
                <w:color w:val="FFFFFF" w:themeColor="background1"/>
                <w:kern w:val="0"/>
                <w:sz w:val="24"/>
                <w:szCs w:val="24"/>
              </w:rPr>
            </w:pPr>
            <w:r>
              <w:rPr>
                <w:rFonts w:asciiTheme="minorEastAsia" w:hAnsiTheme="minorEastAsia" w:hint="eastAsia"/>
                <w:b/>
                <w:color w:val="FFFFFF" w:themeColor="background1"/>
                <w:kern w:val="0"/>
                <w:sz w:val="28"/>
                <w:szCs w:val="24"/>
              </w:rPr>
              <w:t>June</w:t>
            </w:r>
            <w:r w:rsidR="00A5636C">
              <w:rPr>
                <w:rFonts w:asciiTheme="minorEastAsia" w:hAnsiTheme="minorEastAsia" w:hint="eastAsia"/>
                <w:b/>
                <w:color w:val="FFFFFF" w:themeColor="background1"/>
                <w:kern w:val="0"/>
                <w:sz w:val="28"/>
                <w:szCs w:val="24"/>
              </w:rPr>
              <w:t xml:space="preserve"> </w:t>
            </w:r>
            <w:r w:rsidR="000037BE">
              <w:rPr>
                <w:rFonts w:asciiTheme="minorEastAsia" w:hAnsiTheme="minorEastAsia" w:hint="eastAsia"/>
                <w:b/>
                <w:color w:val="FFFFFF" w:themeColor="background1"/>
                <w:kern w:val="0"/>
                <w:sz w:val="28"/>
                <w:szCs w:val="24"/>
              </w:rPr>
              <w:t>1</w:t>
            </w:r>
            <w:r w:rsidR="00FC28B9">
              <w:rPr>
                <w:rFonts w:asciiTheme="minorEastAsia" w:hAnsiTheme="minorEastAsia"/>
                <w:b/>
                <w:color w:val="FFFFFF" w:themeColor="background1"/>
                <w:kern w:val="0"/>
                <w:sz w:val="28"/>
                <w:szCs w:val="24"/>
              </w:rPr>
              <w:t>4</w:t>
            </w:r>
            <w:r>
              <w:rPr>
                <w:rFonts w:asciiTheme="minorEastAsia" w:hAnsiTheme="minorEastAsia" w:hint="eastAsia"/>
                <w:b/>
                <w:color w:val="FFFFFF" w:themeColor="background1"/>
                <w:kern w:val="0"/>
                <w:sz w:val="28"/>
                <w:szCs w:val="24"/>
                <w:vertAlign w:val="superscript"/>
              </w:rPr>
              <w:t>th</w:t>
            </w:r>
            <w:r w:rsidR="001400AA">
              <w:rPr>
                <w:rFonts w:asciiTheme="minorEastAsia" w:hAnsiTheme="minorEastAsia" w:hint="eastAsia"/>
                <w:b/>
                <w:color w:val="FFFFFF" w:themeColor="background1"/>
                <w:kern w:val="0"/>
                <w:sz w:val="28"/>
                <w:szCs w:val="24"/>
              </w:rPr>
              <w:t xml:space="preserve"> (</w:t>
            </w:r>
            <w:r>
              <w:rPr>
                <w:rFonts w:asciiTheme="minorEastAsia" w:hAnsiTheme="minorEastAsia" w:hint="eastAsia"/>
                <w:b/>
                <w:color w:val="FFFFFF" w:themeColor="background1"/>
                <w:kern w:val="0"/>
                <w:sz w:val="28"/>
                <w:szCs w:val="24"/>
              </w:rPr>
              <w:t>Wed</w:t>
            </w:r>
            <w:r w:rsidR="00A5636C">
              <w:rPr>
                <w:rFonts w:asciiTheme="minorEastAsia" w:hAnsiTheme="minorEastAsia" w:hint="eastAsia"/>
                <w:b/>
                <w:color w:val="FFFFFF" w:themeColor="background1"/>
                <w:kern w:val="0"/>
                <w:sz w:val="28"/>
                <w:szCs w:val="24"/>
              </w:rPr>
              <w:t xml:space="preserve">) ~ </w:t>
            </w:r>
            <w:r w:rsidR="000037BE">
              <w:rPr>
                <w:rFonts w:asciiTheme="minorEastAsia" w:hAnsiTheme="minorEastAsia" w:hint="eastAsia"/>
                <w:b/>
                <w:color w:val="FFFFFF" w:themeColor="background1"/>
                <w:kern w:val="0"/>
                <w:sz w:val="28"/>
                <w:szCs w:val="24"/>
              </w:rPr>
              <w:t>1</w:t>
            </w:r>
            <w:r w:rsidR="00FC28B9">
              <w:rPr>
                <w:rFonts w:asciiTheme="minorEastAsia" w:hAnsiTheme="minorEastAsia"/>
                <w:b/>
                <w:color w:val="FFFFFF" w:themeColor="background1"/>
                <w:kern w:val="0"/>
                <w:sz w:val="28"/>
                <w:szCs w:val="24"/>
              </w:rPr>
              <w:t>6</w:t>
            </w:r>
            <w:r w:rsidR="00BF29CF">
              <w:rPr>
                <w:rFonts w:asciiTheme="minorEastAsia" w:hAnsiTheme="minorEastAsia" w:hint="eastAsia"/>
                <w:b/>
                <w:color w:val="FFFFFF" w:themeColor="background1"/>
                <w:kern w:val="0"/>
                <w:sz w:val="28"/>
                <w:szCs w:val="24"/>
                <w:vertAlign w:val="superscript"/>
              </w:rPr>
              <w:t>th</w:t>
            </w:r>
            <w:r w:rsidR="0038793A">
              <w:rPr>
                <w:rFonts w:asciiTheme="minorEastAsia" w:hAnsiTheme="minorEastAsia" w:hint="eastAsia"/>
                <w:b/>
                <w:color w:val="FFFFFF" w:themeColor="background1"/>
                <w:kern w:val="0"/>
                <w:sz w:val="28"/>
                <w:szCs w:val="24"/>
              </w:rPr>
              <w:t xml:space="preserve"> </w:t>
            </w:r>
            <w:r w:rsidR="00A5636C">
              <w:rPr>
                <w:rFonts w:asciiTheme="minorEastAsia" w:hAnsiTheme="minorEastAsia" w:hint="eastAsia"/>
                <w:b/>
                <w:color w:val="FFFFFF" w:themeColor="background1"/>
                <w:kern w:val="0"/>
                <w:sz w:val="28"/>
                <w:szCs w:val="24"/>
              </w:rPr>
              <w:t>(</w:t>
            </w:r>
            <w:r>
              <w:rPr>
                <w:rFonts w:asciiTheme="minorEastAsia" w:hAnsiTheme="minorEastAsia" w:hint="eastAsia"/>
                <w:b/>
                <w:color w:val="FFFFFF" w:themeColor="background1"/>
                <w:kern w:val="0"/>
                <w:sz w:val="28"/>
                <w:szCs w:val="24"/>
              </w:rPr>
              <w:t>Fri</w:t>
            </w:r>
            <w:r w:rsidR="00A5636C">
              <w:rPr>
                <w:rFonts w:asciiTheme="minorEastAsia" w:hAnsiTheme="minorEastAsia" w:hint="eastAsia"/>
                <w:b/>
                <w:color w:val="FFFFFF" w:themeColor="background1"/>
                <w:kern w:val="0"/>
                <w:sz w:val="28"/>
                <w:szCs w:val="24"/>
              </w:rPr>
              <w:t>), COEX</w:t>
            </w:r>
            <w:r w:rsidR="00B77AB4">
              <w:rPr>
                <w:rFonts w:asciiTheme="minorEastAsia" w:hAnsiTheme="minorEastAsia" w:hint="eastAsia"/>
                <w:b/>
                <w:color w:val="FFFFFF" w:themeColor="background1"/>
                <w:kern w:val="0"/>
                <w:sz w:val="28"/>
                <w:szCs w:val="24"/>
              </w:rPr>
              <w:t xml:space="preserve">, Hall </w:t>
            </w:r>
            <w:r>
              <w:rPr>
                <w:rFonts w:asciiTheme="minorEastAsia" w:hAnsiTheme="minorEastAsia" w:hint="eastAsia"/>
                <w:b/>
                <w:color w:val="FFFFFF" w:themeColor="background1"/>
                <w:kern w:val="0"/>
                <w:sz w:val="28"/>
                <w:szCs w:val="24"/>
              </w:rPr>
              <w:t>C</w:t>
            </w:r>
          </w:p>
        </w:tc>
        <w:tc>
          <w:tcPr>
            <w:tcW w:w="11892" w:type="dxa"/>
            <w:shd w:val="clear" w:color="auto" w:fill="000000" w:themeFill="text1"/>
          </w:tcPr>
          <w:p w14:paraId="3FCC26BF" w14:textId="77777777" w:rsidR="00A5636C" w:rsidRPr="000C1457" w:rsidRDefault="00A5636C" w:rsidP="00D0570D">
            <w:pPr>
              <w:spacing w:line="180" w:lineRule="auto"/>
              <w:jc w:val="center"/>
              <w:rPr>
                <w:rFonts w:eastAsia="-윤고딕360"/>
                <w:b/>
                <w:color w:val="FFFFFF" w:themeColor="background1"/>
                <w:kern w:val="0"/>
                <w:sz w:val="28"/>
                <w:szCs w:val="28"/>
              </w:rPr>
            </w:pPr>
          </w:p>
        </w:tc>
      </w:tr>
    </w:tbl>
    <w:p w14:paraId="4A5A6EE8" w14:textId="77777777" w:rsidR="00B659BF" w:rsidRPr="00B659BF" w:rsidRDefault="00CB57DA" w:rsidP="007952F5">
      <w:pPr>
        <w:jc w:val="left"/>
        <w:rPr>
          <w:b/>
          <w:color w:val="000000" w:themeColor="text1"/>
          <w:szCs w:val="20"/>
        </w:rPr>
      </w:pPr>
      <w:r w:rsidRPr="00995741">
        <w:rPr>
          <w:rFonts w:asciiTheme="minorEastAsia" w:hAnsiTheme="minorEastAsia" w:hint="eastAsia"/>
          <w:b/>
          <w:color w:val="000000" w:themeColor="text1"/>
          <w:szCs w:val="20"/>
        </w:rPr>
        <w:t>▣</w:t>
      </w:r>
      <w:r w:rsidRPr="00995741">
        <w:rPr>
          <w:rFonts w:hint="eastAsia"/>
          <w:b/>
          <w:color w:val="000000" w:themeColor="text1"/>
          <w:szCs w:val="20"/>
        </w:rPr>
        <w:t xml:space="preserve"> </w:t>
      </w:r>
      <w:r w:rsidR="00C3291E">
        <w:rPr>
          <w:rFonts w:hint="eastAsia"/>
          <w:b/>
          <w:color w:val="000000" w:themeColor="text1"/>
          <w:szCs w:val="20"/>
        </w:rPr>
        <w:t>EXHIBITOR INFORMATION</w:t>
      </w:r>
    </w:p>
    <w:tbl>
      <w:tblPr>
        <w:tblStyle w:val="a3"/>
        <w:tblW w:w="0" w:type="auto"/>
        <w:tblLook w:val="04A0" w:firstRow="1" w:lastRow="0" w:firstColumn="1" w:lastColumn="0" w:noHBand="0" w:noVBand="1"/>
      </w:tblPr>
      <w:tblGrid>
        <w:gridCol w:w="1802"/>
        <w:gridCol w:w="3521"/>
        <w:gridCol w:w="1835"/>
        <w:gridCol w:w="3308"/>
      </w:tblGrid>
      <w:tr w:rsidR="00B90697" w:rsidRPr="00A5636C" w14:paraId="457638BA" w14:textId="77777777" w:rsidTr="00A5636C">
        <w:trPr>
          <w:trHeight w:val="283"/>
        </w:trPr>
        <w:tc>
          <w:tcPr>
            <w:tcW w:w="1809" w:type="dxa"/>
            <w:tcBorders>
              <w:top w:val="single" w:sz="12" w:space="0" w:color="auto"/>
              <w:left w:val="nil"/>
              <w:right w:val="single" w:sz="4" w:space="0" w:color="auto"/>
            </w:tcBorders>
            <w:shd w:val="clear" w:color="auto" w:fill="F2F2F2" w:themeFill="background1" w:themeFillShade="F2"/>
            <w:vAlign w:val="center"/>
          </w:tcPr>
          <w:p w14:paraId="0A5D9267" w14:textId="77777777" w:rsidR="00B90697" w:rsidRPr="00A5636C" w:rsidRDefault="00A5636C" w:rsidP="00C44CF5">
            <w:pPr>
              <w:jc w:val="center"/>
              <w:rPr>
                <w:b/>
                <w:color w:val="000000" w:themeColor="text1"/>
                <w:sz w:val="14"/>
                <w:szCs w:val="14"/>
              </w:rPr>
            </w:pPr>
            <w:r w:rsidRPr="00A5636C">
              <w:rPr>
                <w:b/>
                <w:color w:val="000000" w:themeColor="text1"/>
                <w:sz w:val="14"/>
                <w:szCs w:val="14"/>
              </w:rPr>
              <w:t>Company Name</w:t>
            </w:r>
          </w:p>
        </w:tc>
        <w:tc>
          <w:tcPr>
            <w:tcW w:w="8720" w:type="dxa"/>
            <w:gridSpan w:val="3"/>
            <w:tcBorders>
              <w:top w:val="single" w:sz="12" w:space="0" w:color="auto"/>
              <w:left w:val="single" w:sz="4" w:space="0" w:color="auto"/>
              <w:bottom w:val="single" w:sz="4" w:space="0" w:color="auto"/>
              <w:right w:val="nil"/>
            </w:tcBorders>
            <w:vAlign w:val="center"/>
          </w:tcPr>
          <w:p w14:paraId="42C61DE9" w14:textId="77777777" w:rsidR="00B90697" w:rsidRPr="00A5636C" w:rsidRDefault="00B90697" w:rsidP="00C44CF5">
            <w:pPr>
              <w:rPr>
                <w:color w:val="000000" w:themeColor="text1"/>
                <w:sz w:val="14"/>
                <w:szCs w:val="14"/>
              </w:rPr>
            </w:pPr>
          </w:p>
        </w:tc>
      </w:tr>
      <w:tr w:rsidR="00B90697" w:rsidRPr="00A5636C" w14:paraId="508D6BB8" w14:textId="77777777" w:rsidTr="00A5636C">
        <w:trPr>
          <w:trHeight w:val="283"/>
        </w:trPr>
        <w:tc>
          <w:tcPr>
            <w:tcW w:w="1809" w:type="dxa"/>
            <w:tcBorders>
              <w:left w:val="nil"/>
              <w:bottom w:val="single" w:sz="4" w:space="0" w:color="auto"/>
              <w:right w:val="single" w:sz="4" w:space="0" w:color="auto"/>
            </w:tcBorders>
            <w:shd w:val="clear" w:color="auto" w:fill="F2F2F2" w:themeFill="background1" w:themeFillShade="F2"/>
            <w:vAlign w:val="center"/>
          </w:tcPr>
          <w:p w14:paraId="636B238A" w14:textId="77777777" w:rsidR="00B90697" w:rsidRPr="00A5636C" w:rsidRDefault="00A5636C" w:rsidP="00C44CF5">
            <w:pPr>
              <w:jc w:val="center"/>
              <w:rPr>
                <w:b/>
                <w:color w:val="000000" w:themeColor="text1"/>
                <w:sz w:val="14"/>
                <w:szCs w:val="14"/>
              </w:rPr>
            </w:pPr>
            <w:r w:rsidRPr="00A5636C">
              <w:rPr>
                <w:b/>
                <w:color w:val="000000" w:themeColor="text1"/>
                <w:sz w:val="14"/>
                <w:szCs w:val="14"/>
              </w:rPr>
              <w:t>Company Type</w:t>
            </w:r>
          </w:p>
        </w:tc>
        <w:tc>
          <w:tcPr>
            <w:tcW w:w="8720" w:type="dxa"/>
            <w:gridSpan w:val="3"/>
            <w:tcBorders>
              <w:top w:val="single" w:sz="4" w:space="0" w:color="auto"/>
              <w:left w:val="single" w:sz="4" w:space="0" w:color="auto"/>
              <w:bottom w:val="single" w:sz="4" w:space="0" w:color="auto"/>
              <w:right w:val="nil"/>
            </w:tcBorders>
            <w:vAlign w:val="center"/>
          </w:tcPr>
          <w:p w14:paraId="203F5B86" w14:textId="77777777" w:rsidR="0065522C" w:rsidRDefault="002859C2" w:rsidP="00BE2E17">
            <w:pPr>
              <w:rPr>
                <w:rFonts w:asciiTheme="minorEastAsia" w:hAnsiTheme="minorEastAsia"/>
                <w:color w:val="000000" w:themeColor="text1"/>
                <w:sz w:val="14"/>
                <w:szCs w:val="14"/>
              </w:rPr>
            </w:pPr>
            <w:r w:rsidRPr="00A5636C">
              <w:rPr>
                <w:rFonts w:asciiTheme="minorEastAsia" w:hAnsiTheme="minorEastAsia" w:hint="eastAsia"/>
                <w:color w:val="000000" w:themeColor="text1"/>
                <w:sz w:val="14"/>
                <w:szCs w:val="14"/>
              </w:rPr>
              <w:t>□</w:t>
            </w:r>
            <w:r w:rsidR="00BE2E17">
              <w:rPr>
                <w:rFonts w:asciiTheme="minorEastAsia" w:hAnsiTheme="minorEastAsia" w:hint="eastAsia"/>
                <w:color w:val="000000" w:themeColor="text1"/>
                <w:sz w:val="14"/>
                <w:szCs w:val="14"/>
              </w:rPr>
              <w:t xml:space="preserve"> Manu</w:t>
            </w:r>
            <w:r w:rsidRPr="00A5636C">
              <w:rPr>
                <w:rFonts w:asciiTheme="minorEastAsia" w:hAnsiTheme="minorEastAsia" w:hint="eastAsia"/>
                <w:color w:val="000000" w:themeColor="text1"/>
                <w:sz w:val="14"/>
                <w:szCs w:val="14"/>
              </w:rPr>
              <w:t xml:space="preserve">facturer  </w:t>
            </w:r>
            <w:r w:rsidR="0065522C">
              <w:rPr>
                <w:rFonts w:asciiTheme="minorEastAsia" w:hAnsiTheme="minorEastAsia" w:hint="eastAsia"/>
                <w:color w:val="000000" w:themeColor="text1"/>
                <w:sz w:val="14"/>
                <w:szCs w:val="14"/>
              </w:rPr>
              <w:t xml:space="preserve">  </w:t>
            </w:r>
            <w:r w:rsidRPr="00A5636C">
              <w:rPr>
                <w:rFonts w:asciiTheme="minorEastAsia" w:hAnsiTheme="minorEastAsia" w:hint="eastAsia"/>
                <w:color w:val="000000" w:themeColor="text1"/>
                <w:sz w:val="14"/>
                <w:szCs w:val="14"/>
              </w:rPr>
              <w:t>□</w:t>
            </w:r>
            <w:r w:rsidR="00BE2E17">
              <w:rPr>
                <w:rFonts w:asciiTheme="minorEastAsia" w:hAnsiTheme="minorEastAsia" w:hint="eastAsia"/>
                <w:color w:val="000000" w:themeColor="text1"/>
                <w:sz w:val="14"/>
                <w:szCs w:val="14"/>
              </w:rPr>
              <w:t xml:space="preserve"> Trader</w:t>
            </w:r>
            <w:r w:rsidRPr="00A5636C">
              <w:rPr>
                <w:rFonts w:asciiTheme="minorEastAsia" w:hAnsiTheme="minorEastAsia" w:hint="eastAsia"/>
                <w:color w:val="000000" w:themeColor="text1"/>
                <w:sz w:val="14"/>
                <w:szCs w:val="14"/>
              </w:rPr>
              <w:t xml:space="preserve"> </w:t>
            </w:r>
            <w:r w:rsidR="0065522C">
              <w:rPr>
                <w:rFonts w:asciiTheme="minorEastAsia" w:hAnsiTheme="minorEastAsia" w:hint="eastAsia"/>
                <w:color w:val="000000" w:themeColor="text1"/>
                <w:sz w:val="14"/>
                <w:szCs w:val="14"/>
              </w:rPr>
              <w:t xml:space="preserve">    </w:t>
            </w:r>
            <w:r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Pavilion Organizer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Equipment Manufacturer/supplier</w:t>
            </w:r>
          </w:p>
          <w:p w14:paraId="39A6D6DB" w14:textId="77777777" w:rsidR="00B90697" w:rsidRPr="00A5636C" w:rsidRDefault="002859C2" w:rsidP="00BE2E17">
            <w:pPr>
              <w:rPr>
                <w:color w:val="000000" w:themeColor="text1"/>
                <w:sz w:val="14"/>
                <w:szCs w:val="14"/>
              </w:rPr>
            </w:pPr>
            <w:r w:rsidRPr="00A5636C">
              <w:rPr>
                <w:rFonts w:asciiTheme="minorEastAsia" w:hAnsiTheme="minorEastAsia" w:hint="eastAsia"/>
                <w:color w:val="000000" w:themeColor="text1"/>
                <w:sz w:val="14"/>
                <w:szCs w:val="14"/>
              </w:rPr>
              <w:t xml:space="preserve">□ </w:t>
            </w:r>
            <w:r w:rsidR="0065522C">
              <w:rPr>
                <w:rFonts w:asciiTheme="minorEastAsia" w:hAnsiTheme="minorEastAsia"/>
                <w:color w:val="000000" w:themeColor="text1"/>
                <w:sz w:val="14"/>
                <w:szCs w:val="14"/>
              </w:rPr>
              <w:t>Headquarter</w:t>
            </w:r>
            <w:r w:rsidR="0065522C">
              <w:rPr>
                <w:rFonts w:asciiTheme="minorEastAsia" w:hAnsiTheme="minorEastAsia" w:hint="eastAsia"/>
                <w:color w:val="000000" w:themeColor="text1"/>
                <w:sz w:val="14"/>
                <w:szCs w:val="14"/>
              </w:rPr>
              <w:t xml:space="preserve">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Branch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Sales Agent</w:t>
            </w:r>
            <w:r w:rsidR="0065522C" w:rsidRPr="00A5636C">
              <w:rPr>
                <w:rFonts w:asciiTheme="minorEastAsia" w:hAnsiTheme="minorEastAsia" w:hint="eastAsia"/>
                <w:color w:val="000000" w:themeColor="text1"/>
                <w:sz w:val="14"/>
                <w:szCs w:val="14"/>
              </w:rPr>
              <w:t xml:space="preserve"> </w:t>
            </w:r>
            <w:r w:rsidR="0065522C">
              <w:rPr>
                <w:rFonts w:asciiTheme="minorEastAsia" w:hAnsiTheme="minorEastAsia" w:hint="eastAsia"/>
                <w:color w:val="000000" w:themeColor="text1"/>
                <w:sz w:val="14"/>
                <w:szCs w:val="14"/>
              </w:rPr>
              <w:t xml:space="preserve">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w:t>
            </w:r>
            <w:r w:rsidRPr="00A5636C">
              <w:rPr>
                <w:rFonts w:asciiTheme="minorEastAsia" w:hAnsiTheme="minorEastAsia" w:hint="eastAsia"/>
                <w:color w:val="000000" w:themeColor="text1"/>
                <w:sz w:val="14"/>
                <w:szCs w:val="14"/>
              </w:rPr>
              <w:t>Others______________</w:t>
            </w:r>
          </w:p>
        </w:tc>
      </w:tr>
      <w:tr w:rsidR="002859C2" w:rsidRPr="00A5636C" w14:paraId="7097B0E0" w14:textId="77777777" w:rsidTr="00A5636C">
        <w:trPr>
          <w:trHeight w:val="283"/>
        </w:trPr>
        <w:tc>
          <w:tcPr>
            <w:tcW w:w="1809" w:type="dxa"/>
            <w:tcBorders>
              <w:left w:val="nil"/>
              <w:bottom w:val="single" w:sz="4" w:space="0" w:color="auto"/>
              <w:right w:val="single" w:sz="4" w:space="0" w:color="auto"/>
            </w:tcBorders>
            <w:shd w:val="clear" w:color="auto" w:fill="F2F2F2" w:themeFill="background1" w:themeFillShade="F2"/>
            <w:vAlign w:val="center"/>
          </w:tcPr>
          <w:p w14:paraId="5C6A5BB7" w14:textId="77777777" w:rsidR="002859C2" w:rsidRPr="00A5636C" w:rsidRDefault="00A5636C" w:rsidP="00C44CF5">
            <w:pPr>
              <w:jc w:val="center"/>
              <w:rPr>
                <w:b/>
                <w:color w:val="000000" w:themeColor="text1"/>
                <w:sz w:val="14"/>
                <w:szCs w:val="14"/>
              </w:rPr>
            </w:pPr>
            <w:r w:rsidRPr="00A5636C">
              <w:rPr>
                <w:b/>
                <w:color w:val="000000" w:themeColor="text1"/>
                <w:sz w:val="14"/>
                <w:szCs w:val="14"/>
              </w:rPr>
              <w:t>Country</w:t>
            </w:r>
          </w:p>
        </w:tc>
        <w:tc>
          <w:tcPr>
            <w:tcW w:w="8720" w:type="dxa"/>
            <w:gridSpan w:val="3"/>
            <w:tcBorders>
              <w:top w:val="single" w:sz="4" w:space="0" w:color="auto"/>
              <w:left w:val="single" w:sz="4" w:space="0" w:color="auto"/>
              <w:bottom w:val="single" w:sz="4" w:space="0" w:color="auto"/>
              <w:right w:val="nil"/>
            </w:tcBorders>
            <w:vAlign w:val="center"/>
          </w:tcPr>
          <w:p w14:paraId="774D6E91" w14:textId="77777777" w:rsidR="002859C2" w:rsidRPr="00A5636C" w:rsidRDefault="002859C2" w:rsidP="00C44CF5">
            <w:pPr>
              <w:rPr>
                <w:color w:val="000000" w:themeColor="text1"/>
                <w:sz w:val="14"/>
                <w:szCs w:val="14"/>
              </w:rPr>
            </w:pPr>
          </w:p>
        </w:tc>
      </w:tr>
      <w:tr w:rsidR="001D62DA" w:rsidRPr="00A5636C" w14:paraId="4F0FC1C1" w14:textId="77777777" w:rsidTr="00A5636C">
        <w:trPr>
          <w:trHeight w:val="283"/>
        </w:trPr>
        <w:tc>
          <w:tcPr>
            <w:tcW w:w="1809" w:type="dxa"/>
            <w:vMerge w:val="restart"/>
            <w:tcBorders>
              <w:top w:val="single" w:sz="4" w:space="0" w:color="auto"/>
              <w:left w:val="nil"/>
              <w:right w:val="single" w:sz="4" w:space="0" w:color="auto"/>
            </w:tcBorders>
            <w:shd w:val="clear" w:color="auto" w:fill="F2F2F2" w:themeFill="background1" w:themeFillShade="F2"/>
            <w:vAlign w:val="center"/>
          </w:tcPr>
          <w:p w14:paraId="0669797D" w14:textId="77777777" w:rsidR="001D62DA" w:rsidRPr="00A5636C" w:rsidRDefault="00806EB6" w:rsidP="00C44CF5">
            <w:pPr>
              <w:jc w:val="center"/>
              <w:rPr>
                <w:b/>
                <w:color w:val="000000" w:themeColor="text1"/>
                <w:sz w:val="14"/>
                <w:szCs w:val="14"/>
              </w:rPr>
            </w:pPr>
            <w:r>
              <w:rPr>
                <w:rFonts w:hint="eastAsia"/>
                <w:b/>
                <w:color w:val="000000" w:themeColor="text1"/>
                <w:sz w:val="14"/>
                <w:szCs w:val="14"/>
              </w:rPr>
              <w:t xml:space="preserve">Company </w:t>
            </w:r>
            <w:r w:rsidR="00A5636C" w:rsidRPr="00A5636C">
              <w:rPr>
                <w:b/>
                <w:color w:val="000000" w:themeColor="text1"/>
                <w:sz w:val="14"/>
                <w:szCs w:val="14"/>
              </w:rPr>
              <w:t>Address</w:t>
            </w:r>
          </w:p>
        </w:tc>
        <w:tc>
          <w:tcPr>
            <w:tcW w:w="8720" w:type="dxa"/>
            <w:gridSpan w:val="3"/>
            <w:tcBorders>
              <w:top w:val="single" w:sz="4" w:space="0" w:color="auto"/>
              <w:left w:val="single" w:sz="4" w:space="0" w:color="auto"/>
              <w:bottom w:val="nil"/>
              <w:right w:val="nil"/>
            </w:tcBorders>
            <w:vAlign w:val="center"/>
          </w:tcPr>
          <w:p w14:paraId="17666A7B" w14:textId="77777777" w:rsidR="001D62DA" w:rsidRPr="00A5636C" w:rsidRDefault="00806EB6" w:rsidP="00C44CF5">
            <w:pPr>
              <w:rPr>
                <w:color w:val="000000" w:themeColor="text1"/>
                <w:sz w:val="14"/>
                <w:szCs w:val="14"/>
              </w:rPr>
            </w:pPr>
            <w:r>
              <w:rPr>
                <w:rFonts w:hint="eastAsia"/>
                <w:color w:val="000000" w:themeColor="text1"/>
                <w:sz w:val="14"/>
                <w:szCs w:val="14"/>
              </w:rPr>
              <w:t>(Street)</w:t>
            </w:r>
          </w:p>
        </w:tc>
      </w:tr>
      <w:tr w:rsidR="001D62DA" w:rsidRPr="00A5636C" w14:paraId="6A46387E" w14:textId="77777777" w:rsidTr="00A5636C">
        <w:trPr>
          <w:trHeight w:val="283"/>
        </w:trPr>
        <w:tc>
          <w:tcPr>
            <w:tcW w:w="1809" w:type="dxa"/>
            <w:vMerge/>
            <w:tcBorders>
              <w:left w:val="nil"/>
              <w:bottom w:val="single" w:sz="4" w:space="0" w:color="auto"/>
              <w:right w:val="single" w:sz="4" w:space="0" w:color="auto"/>
            </w:tcBorders>
            <w:shd w:val="clear" w:color="auto" w:fill="F2F2F2" w:themeFill="background1" w:themeFillShade="F2"/>
            <w:vAlign w:val="center"/>
          </w:tcPr>
          <w:p w14:paraId="2A88F77C" w14:textId="77777777" w:rsidR="001D62DA" w:rsidRPr="00A5636C" w:rsidRDefault="001D62DA" w:rsidP="00C44CF5">
            <w:pPr>
              <w:jc w:val="center"/>
              <w:rPr>
                <w:b/>
                <w:color w:val="000000" w:themeColor="text1"/>
                <w:sz w:val="14"/>
                <w:szCs w:val="14"/>
              </w:rPr>
            </w:pPr>
          </w:p>
        </w:tc>
        <w:tc>
          <w:tcPr>
            <w:tcW w:w="8720" w:type="dxa"/>
            <w:gridSpan w:val="3"/>
            <w:tcBorders>
              <w:top w:val="nil"/>
              <w:left w:val="single" w:sz="4" w:space="0" w:color="auto"/>
              <w:bottom w:val="single" w:sz="4" w:space="0" w:color="auto"/>
              <w:right w:val="nil"/>
            </w:tcBorders>
            <w:vAlign w:val="center"/>
          </w:tcPr>
          <w:p w14:paraId="638B18E0" w14:textId="77777777" w:rsidR="001D62DA" w:rsidRPr="00A5636C" w:rsidRDefault="00806EB6" w:rsidP="00C44CF5">
            <w:pPr>
              <w:rPr>
                <w:color w:val="000000" w:themeColor="text1"/>
                <w:sz w:val="14"/>
                <w:szCs w:val="14"/>
              </w:rPr>
            </w:pPr>
            <w:r>
              <w:rPr>
                <w:rFonts w:hint="eastAsia"/>
                <w:color w:val="000000" w:themeColor="text1"/>
                <w:sz w:val="14"/>
                <w:szCs w:val="14"/>
              </w:rPr>
              <w:t>(City, State, Zip)</w:t>
            </w:r>
          </w:p>
        </w:tc>
      </w:tr>
      <w:tr w:rsidR="00A65D5B" w:rsidRPr="00A5636C" w14:paraId="79FB2C6C" w14:textId="77777777" w:rsidTr="00A5636C">
        <w:trPr>
          <w:trHeight w:val="283"/>
        </w:trPr>
        <w:tc>
          <w:tcPr>
            <w:tcW w:w="18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2F221ED" w14:textId="77777777" w:rsidR="00A65D5B" w:rsidRPr="00A5636C" w:rsidRDefault="00806EB6" w:rsidP="00C44CF5">
            <w:pPr>
              <w:jc w:val="center"/>
              <w:rPr>
                <w:b/>
                <w:color w:val="000000" w:themeColor="text1"/>
                <w:sz w:val="14"/>
                <w:szCs w:val="14"/>
              </w:rPr>
            </w:pPr>
            <w:r>
              <w:rPr>
                <w:rFonts w:hint="eastAsia"/>
                <w:b/>
                <w:color w:val="000000" w:themeColor="text1"/>
                <w:sz w:val="14"/>
                <w:szCs w:val="14"/>
              </w:rPr>
              <w:t>Company P</w:t>
            </w:r>
            <w:r w:rsidR="00A5636C" w:rsidRPr="00A5636C">
              <w:rPr>
                <w:b/>
                <w:color w:val="000000" w:themeColor="text1"/>
                <w:sz w:val="14"/>
                <w:szCs w:val="14"/>
              </w:rPr>
              <w:t>hone</w:t>
            </w:r>
          </w:p>
        </w:tc>
        <w:tc>
          <w:tcPr>
            <w:tcW w:w="3544" w:type="dxa"/>
            <w:tcBorders>
              <w:top w:val="single" w:sz="4" w:space="0" w:color="auto"/>
              <w:left w:val="single" w:sz="4" w:space="0" w:color="auto"/>
              <w:bottom w:val="single" w:sz="4" w:space="0" w:color="auto"/>
              <w:right w:val="single" w:sz="4" w:space="0" w:color="auto"/>
            </w:tcBorders>
            <w:vAlign w:val="center"/>
          </w:tcPr>
          <w:p w14:paraId="3E0C4702" w14:textId="77777777" w:rsidR="00A65D5B" w:rsidRPr="00A5636C" w:rsidRDefault="00A65D5B" w:rsidP="00C44CF5">
            <w:pPr>
              <w:rPr>
                <w:b/>
                <w:color w:val="000000" w:themeColor="text1"/>
                <w:sz w:val="14"/>
                <w:szCs w:val="1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CDD42" w14:textId="77777777" w:rsidR="00A65D5B" w:rsidRPr="00A5636C" w:rsidRDefault="00806EB6" w:rsidP="00C44CF5">
            <w:pPr>
              <w:rPr>
                <w:b/>
                <w:color w:val="000000" w:themeColor="text1"/>
                <w:sz w:val="14"/>
                <w:szCs w:val="14"/>
              </w:rPr>
            </w:pPr>
            <w:r>
              <w:rPr>
                <w:rFonts w:hint="eastAsia"/>
                <w:b/>
                <w:color w:val="000000" w:themeColor="text1"/>
                <w:sz w:val="14"/>
                <w:szCs w:val="14"/>
              </w:rPr>
              <w:t xml:space="preserve">Company </w:t>
            </w:r>
            <w:r w:rsidR="00776E17" w:rsidRPr="00A5636C">
              <w:rPr>
                <w:b/>
                <w:color w:val="000000" w:themeColor="text1"/>
                <w:sz w:val="14"/>
                <w:szCs w:val="14"/>
              </w:rPr>
              <w:t>Fax</w:t>
            </w:r>
          </w:p>
        </w:tc>
        <w:tc>
          <w:tcPr>
            <w:tcW w:w="3333" w:type="dxa"/>
            <w:tcBorders>
              <w:top w:val="single" w:sz="4" w:space="0" w:color="auto"/>
              <w:left w:val="single" w:sz="4" w:space="0" w:color="auto"/>
              <w:bottom w:val="single" w:sz="4" w:space="0" w:color="auto"/>
              <w:right w:val="nil"/>
            </w:tcBorders>
            <w:vAlign w:val="center"/>
          </w:tcPr>
          <w:p w14:paraId="20911C66" w14:textId="77777777" w:rsidR="00A65D5B" w:rsidRPr="00A5636C" w:rsidRDefault="00A65D5B" w:rsidP="00C44CF5">
            <w:pPr>
              <w:rPr>
                <w:b/>
                <w:color w:val="000000" w:themeColor="text1"/>
                <w:sz w:val="14"/>
                <w:szCs w:val="14"/>
              </w:rPr>
            </w:pPr>
          </w:p>
        </w:tc>
      </w:tr>
      <w:tr w:rsidR="00A65D5B" w:rsidRPr="00A5636C" w14:paraId="0C729274" w14:textId="77777777" w:rsidTr="00A5636C">
        <w:trPr>
          <w:trHeight w:val="283"/>
        </w:trPr>
        <w:tc>
          <w:tcPr>
            <w:tcW w:w="1809" w:type="dxa"/>
            <w:tcBorders>
              <w:top w:val="single" w:sz="4" w:space="0" w:color="auto"/>
              <w:left w:val="nil"/>
              <w:bottom w:val="single" w:sz="12" w:space="0" w:color="auto"/>
              <w:right w:val="single" w:sz="4" w:space="0" w:color="auto"/>
            </w:tcBorders>
            <w:shd w:val="clear" w:color="auto" w:fill="F2F2F2" w:themeFill="background1" w:themeFillShade="F2"/>
            <w:vAlign w:val="center"/>
          </w:tcPr>
          <w:p w14:paraId="33E4345B" w14:textId="77777777" w:rsidR="00A65D5B" w:rsidRPr="00A5636C" w:rsidRDefault="00806EB6" w:rsidP="00C44CF5">
            <w:pPr>
              <w:jc w:val="center"/>
              <w:rPr>
                <w:b/>
                <w:color w:val="000000" w:themeColor="text1"/>
                <w:sz w:val="14"/>
                <w:szCs w:val="14"/>
              </w:rPr>
            </w:pPr>
            <w:r>
              <w:rPr>
                <w:b/>
                <w:color w:val="000000" w:themeColor="text1"/>
                <w:sz w:val="14"/>
                <w:szCs w:val="14"/>
              </w:rPr>
              <w:t>Company</w:t>
            </w:r>
            <w:r>
              <w:rPr>
                <w:rFonts w:hint="eastAsia"/>
                <w:b/>
                <w:color w:val="000000" w:themeColor="text1"/>
                <w:sz w:val="14"/>
                <w:szCs w:val="14"/>
              </w:rPr>
              <w:t xml:space="preserve"> </w:t>
            </w:r>
            <w:r w:rsidR="00776E17">
              <w:rPr>
                <w:b/>
                <w:color w:val="000000" w:themeColor="text1"/>
                <w:sz w:val="14"/>
                <w:szCs w:val="14"/>
              </w:rPr>
              <w:t>E-</w:t>
            </w:r>
            <w:r w:rsidR="00776E17">
              <w:rPr>
                <w:rFonts w:hint="eastAsia"/>
                <w:b/>
                <w:color w:val="000000" w:themeColor="text1"/>
                <w:sz w:val="14"/>
                <w:szCs w:val="14"/>
              </w:rPr>
              <w:t>m</w:t>
            </w:r>
            <w:r w:rsidR="00A5636C" w:rsidRPr="00A5636C">
              <w:rPr>
                <w:b/>
                <w:color w:val="000000" w:themeColor="text1"/>
                <w:sz w:val="14"/>
                <w:szCs w:val="14"/>
              </w:rPr>
              <w:t>ail</w:t>
            </w:r>
          </w:p>
        </w:tc>
        <w:tc>
          <w:tcPr>
            <w:tcW w:w="3544" w:type="dxa"/>
            <w:tcBorders>
              <w:top w:val="single" w:sz="4" w:space="0" w:color="auto"/>
              <w:left w:val="single" w:sz="4" w:space="0" w:color="auto"/>
              <w:bottom w:val="single" w:sz="12" w:space="0" w:color="auto"/>
              <w:right w:val="single" w:sz="4" w:space="0" w:color="auto"/>
            </w:tcBorders>
            <w:vAlign w:val="center"/>
          </w:tcPr>
          <w:p w14:paraId="54B94A1E" w14:textId="77777777" w:rsidR="00A65D5B" w:rsidRPr="00A5636C" w:rsidRDefault="00A65D5B" w:rsidP="00C44CF5">
            <w:pPr>
              <w:rPr>
                <w:b/>
                <w:color w:val="000000" w:themeColor="text1"/>
                <w:sz w:val="14"/>
                <w:szCs w:val="14"/>
              </w:rPr>
            </w:pPr>
          </w:p>
        </w:tc>
        <w:tc>
          <w:tcPr>
            <w:tcW w:w="1843"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35D508A" w14:textId="77777777" w:rsidR="00A65D5B" w:rsidRPr="00A5636C" w:rsidRDefault="00806EB6" w:rsidP="00C44CF5">
            <w:pPr>
              <w:rPr>
                <w:b/>
                <w:color w:val="000000" w:themeColor="text1"/>
                <w:sz w:val="14"/>
                <w:szCs w:val="14"/>
              </w:rPr>
            </w:pPr>
            <w:r>
              <w:rPr>
                <w:rFonts w:hint="eastAsia"/>
                <w:b/>
                <w:color w:val="000000" w:themeColor="text1"/>
                <w:sz w:val="14"/>
                <w:szCs w:val="14"/>
              </w:rPr>
              <w:t xml:space="preserve">Company </w:t>
            </w:r>
            <w:r w:rsidR="00776E17" w:rsidRPr="00A5636C">
              <w:rPr>
                <w:b/>
                <w:color w:val="000000" w:themeColor="text1"/>
                <w:sz w:val="14"/>
                <w:szCs w:val="14"/>
              </w:rPr>
              <w:t>Website</w:t>
            </w:r>
          </w:p>
        </w:tc>
        <w:tc>
          <w:tcPr>
            <w:tcW w:w="3333" w:type="dxa"/>
            <w:tcBorders>
              <w:top w:val="single" w:sz="4" w:space="0" w:color="auto"/>
              <w:left w:val="single" w:sz="4" w:space="0" w:color="auto"/>
              <w:bottom w:val="single" w:sz="12" w:space="0" w:color="auto"/>
              <w:right w:val="nil"/>
            </w:tcBorders>
            <w:vAlign w:val="center"/>
          </w:tcPr>
          <w:p w14:paraId="0DE7B0B4" w14:textId="77777777" w:rsidR="00A65D5B" w:rsidRPr="00A5636C" w:rsidRDefault="00A65D5B" w:rsidP="00C44CF5">
            <w:pPr>
              <w:rPr>
                <w:color w:val="000000" w:themeColor="text1"/>
                <w:sz w:val="14"/>
                <w:szCs w:val="14"/>
              </w:rPr>
            </w:pPr>
          </w:p>
        </w:tc>
      </w:tr>
      <w:tr w:rsidR="00DD043A" w:rsidRPr="00A5636C" w14:paraId="3C07E289" w14:textId="77777777" w:rsidTr="002E6EC3">
        <w:trPr>
          <w:trHeight w:val="283"/>
        </w:trPr>
        <w:tc>
          <w:tcPr>
            <w:tcW w:w="1809" w:type="dxa"/>
            <w:vMerge w:val="restart"/>
            <w:tcBorders>
              <w:top w:val="single" w:sz="12" w:space="0" w:color="auto"/>
              <w:left w:val="nil"/>
              <w:bottom w:val="single" w:sz="2" w:space="0" w:color="auto"/>
              <w:right w:val="single" w:sz="2" w:space="0" w:color="auto"/>
            </w:tcBorders>
            <w:shd w:val="clear" w:color="auto" w:fill="D9D9D9" w:themeFill="background1" w:themeFillShade="D9"/>
            <w:vAlign w:val="center"/>
          </w:tcPr>
          <w:p w14:paraId="2269344C" w14:textId="77777777" w:rsidR="00DD043A" w:rsidRPr="00A5636C" w:rsidRDefault="00A5636C" w:rsidP="002859C2">
            <w:pPr>
              <w:jc w:val="center"/>
              <w:rPr>
                <w:b/>
                <w:color w:val="000000" w:themeColor="text1"/>
                <w:spacing w:val="-6"/>
                <w:sz w:val="14"/>
                <w:szCs w:val="14"/>
              </w:rPr>
            </w:pPr>
            <w:r w:rsidRPr="00A5636C">
              <w:rPr>
                <w:b/>
                <w:color w:val="000000" w:themeColor="text1"/>
                <w:spacing w:val="-6"/>
                <w:sz w:val="14"/>
                <w:szCs w:val="14"/>
              </w:rPr>
              <w:t>Contact Person</w:t>
            </w:r>
          </w:p>
          <w:p w14:paraId="39081E61" w14:textId="77777777" w:rsidR="002859C2" w:rsidRPr="00A5636C" w:rsidRDefault="00A5636C" w:rsidP="002859C2">
            <w:pPr>
              <w:jc w:val="center"/>
              <w:rPr>
                <w:b/>
                <w:color w:val="000000" w:themeColor="text1"/>
                <w:spacing w:val="-6"/>
                <w:sz w:val="14"/>
                <w:szCs w:val="14"/>
              </w:rPr>
            </w:pPr>
            <w:r w:rsidRPr="00A5636C">
              <w:rPr>
                <w:b/>
                <w:color w:val="000000" w:themeColor="text1"/>
                <w:spacing w:val="-6"/>
                <w:sz w:val="14"/>
                <w:szCs w:val="14"/>
              </w:rPr>
              <w:t>(Exhibitor)</w:t>
            </w:r>
          </w:p>
        </w:tc>
        <w:tc>
          <w:tcPr>
            <w:tcW w:w="3544" w:type="dxa"/>
            <w:tcBorders>
              <w:top w:val="single" w:sz="12" w:space="0" w:color="auto"/>
              <w:left w:val="single" w:sz="2" w:space="0" w:color="auto"/>
              <w:bottom w:val="single" w:sz="2" w:space="0" w:color="auto"/>
              <w:right w:val="nil"/>
            </w:tcBorders>
            <w:vAlign w:val="center"/>
          </w:tcPr>
          <w:p w14:paraId="07822FC1" w14:textId="77777777" w:rsidR="00DD043A" w:rsidRPr="00A5636C" w:rsidRDefault="002859C2" w:rsidP="00C44CF5">
            <w:pPr>
              <w:rPr>
                <w:rFonts w:eastAsiaTheme="minorHAnsi"/>
                <w:color w:val="000000" w:themeColor="text1"/>
                <w:sz w:val="14"/>
                <w:szCs w:val="14"/>
              </w:rPr>
            </w:pPr>
            <w:r w:rsidRPr="00A5636C">
              <w:rPr>
                <w:rFonts w:eastAsiaTheme="minorHAnsi" w:hint="eastAsia"/>
                <w:color w:val="000000" w:themeColor="text1"/>
                <w:sz w:val="14"/>
                <w:szCs w:val="14"/>
              </w:rPr>
              <w:t>Name</w:t>
            </w:r>
            <w:r w:rsidR="00DD043A" w:rsidRPr="00A5636C">
              <w:rPr>
                <w:rFonts w:eastAsiaTheme="minorHAnsi" w:hint="eastAsia"/>
                <w:color w:val="000000" w:themeColor="text1"/>
                <w:sz w:val="14"/>
                <w:szCs w:val="14"/>
              </w:rPr>
              <w:t>:</w:t>
            </w:r>
            <w:r w:rsidR="00F16FFA" w:rsidRPr="00A5636C">
              <w:rPr>
                <w:rFonts w:eastAsiaTheme="minorHAnsi" w:hint="eastAsia"/>
                <w:color w:val="000000" w:themeColor="text1"/>
                <w:sz w:val="14"/>
                <w:szCs w:val="14"/>
              </w:rPr>
              <w:t xml:space="preserve"> </w:t>
            </w:r>
          </w:p>
        </w:tc>
        <w:tc>
          <w:tcPr>
            <w:tcW w:w="5176" w:type="dxa"/>
            <w:gridSpan w:val="2"/>
            <w:tcBorders>
              <w:top w:val="single" w:sz="12" w:space="0" w:color="auto"/>
              <w:left w:val="nil"/>
              <w:bottom w:val="single" w:sz="2" w:space="0" w:color="auto"/>
              <w:right w:val="nil"/>
            </w:tcBorders>
            <w:vAlign w:val="center"/>
          </w:tcPr>
          <w:p w14:paraId="286EC1A7" w14:textId="77777777" w:rsidR="00DD043A" w:rsidRPr="00A5636C" w:rsidRDefault="00806EB6" w:rsidP="00806EB6">
            <w:pPr>
              <w:rPr>
                <w:rFonts w:eastAsiaTheme="minorHAnsi"/>
                <w:color w:val="000000" w:themeColor="text1"/>
                <w:sz w:val="14"/>
                <w:szCs w:val="14"/>
              </w:rPr>
            </w:pPr>
            <w:r>
              <w:rPr>
                <w:rFonts w:eastAsiaTheme="minorHAnsi" w:hint="eastAsia"/>
                <w:color w:val="000000" w:themeColor="text1"/>
                <w:sz w:val="14"/>
                <w:szCs w:val="14"/>
              </w:rPr>
              <w:t>Title</w:t>
            </w:r>
            <w:r w:rsidR="00DD043A" w:rsidRPr="00A5636C">
              <w:rPr>
                <w:rFonts w:eastAsiaTheme="minorHAnsi" w:hint="eastAsia"/>
                <w:color w:val="000000" w:themeColor="text1"/>
                <w:sz w:val="14"/>
                <w:szCs w:val="14"/>
              </w:rPr>
              <w:t>:</w:t>
            </w:r>
            <w:r w:rsidR="004D1063" w:rsidRPr="00A5636C">
              <w:rPr>
                <w:rFonts w:eastAsiaTheme="minorHAnsi" w:hint="eastAsia"/>
                <w:color w:val="000000" w:themeColor="text1"/>
                <w:sz w:val="14"/>
                <w:szCs w:val="14"/>
              </w:rPr>
              <w:t xml:space="preserve"> </w:t>
            </w:r>
          </w:p>
        </w:tc>
      </w:tr>
      <w:tr w:rsidR="00A65D5B" w:rsidRPr="00A5636C" w14:paraId="28EAB6FE" w14:textId="77777777" w:rsidTr="002E6EC3">
        <w:trPr>
          <w:trHeight w:val="283"/>
        </w:trPr>
        <w:tc>
          <w:tcPr>
            <w:tcW w:w="1809" w:type="dxa"/>
            <w:vMerge/>
            <w:tcBorders>
              <w:top w:val="single" w:sz="2" w:space="0" w:color="auto"/>
              <w:left w:val="nil"/>
              <w:bottom w:val="single" w:sz="2" w:space="0" w:color="auto"/>
              <w:right w:val="single" w:sz="2" w:space="0" w:color="auto"/>
            </w:tcBorders>
            <w:shd w:val="clear" w:color="auto" w:fill="D9D9D9" w:themeFill="background1" w:themeFillShade="D9"/>
            <w:vAlign w:val="center"/>
          </w:tcPr>
          <w:p w14:paraId="158A6475" w14:textId="77777777" w:rsidR="00A65D5B" w:rsidRPr="00A5636C" w:rsidRDefault="00A65D5B" w:rsidP="00C44CF5">
            <w:pPr>
              <w:jc w:val="center"/>
              <w:rPr>
                <w:b/>
                <w:color w:val="000000" w:themeColor="text1"/>
                <w:sz w:val="14"/>
                <w:szCs w:val="14"/>
              </w:rPr>
            </w:pPr>
          </w:p>
        </w:tc>
        <w:tc>
          <w:tcPr>
            <w:tcW w:w="3544" w:type="dxa"/>
            <w:tcBorders>
              <w:top w:val="single" w:sz="2" w:space="0" w:color="auto"/>
              <w:left w:val="single" w:sz="2" w:space="0" w:color="auto"/>
              <w:bottom w:val="single" w:sz="2" w:space="0" w:color="auto"/>
              <w:right w:val="nil"/>
            </w:tcBorders>
            <w:vAlign w:val="center"/>
          </w:tcPr>
          <w:p w14:paraId="793CA94D" w14:textId="77777777" w:rsidR="00A65D5B" w:rsidRPr="00A5636C" w:rsidRDefault="00806EB6" w:rsidP="00C44CF5">
            <w:pPr>
              <w:rPr>
                <w:rFonts w:eastAsiaTheme="minorHAnsi"/>
                <w:color w:val="000000" w:themeColor="text1"/>
                <w:sz w:val="14"/>
                <w:szCs w:val="14"/>
              </w:rPr>
            </w:pPr>
            <w:r>
              <w:rPr>
                <w:rFonts w:eastAsiaTheme="minorHAnsi" w:hint="eastAsia"/>
                <w:color w:val="000000" w:themeColor="text1"/>
                <w:sz w:val="14"/>
                <w:szCs w:val="14"/>
              </w:rPr>
              <w:t>Phone</w:t>
            </w:r>
            <w:r w:rsidR="00A65D5B" w:rsidRPr="00A5636C">
              <w:rPr>
                <w:rFonts w:eastAsiaTheme="minorHAnsi" w:hint="eastAsia"/>
                <w:color w:val="000000" w:themeColor="text1"/>
                <w:sz w:val="14"/>
                <w:szCs w:val="14"/>
              </w:rPr>
              <w:t>:</w:t>
            </w:r>
            <w:r w:rsidR="00F16FFA" w:rsidRPr="00A5636C">
              <w:rPr>
                <w:rFonts w:eastAsiaTheme="minorHAnsi" w:hint="eastAsia"/>
                <w:color w:val="000000" w:themeColor="text1"/>
                <w:sz w:val="14"/>
                <w:szCs w:val="14"/>
              </w:rPr>
              <w:t xml:space="preserve"> </w:t>
            </w:r>
          </w:p>
        </w:tc>
        <w:tc>
          <w:tcPr>
            <w:tcW w:w="5176" w:type="dxa"/>
            <w:gridSpan w:val="2"/>
            <w:tcBorders>
              <w:top w:val="single" w:sz="2" w:space="0" w:color="auto"/>
              <w:left w:val="nil"/>
              <w:bottom w:val="single" w:sz="2" w:space="0" w:color="auto"/>
              <w:right w:val="nil"/>
            </w:tcBorders>
            <w:vAlign w:val="center"/>
          </w:tcPr>
          <w:p w14:paraId="2737F625" w14:textId="77777777" w:rsidR="00A65D5B" w:rsidRPr="00A5636C" w:rsidRDefault="00806EB6" w:rsidP="00C44CF5">
            <w:pPr>
              <w:rPr>
                <w:rFonts w:eastAsiaTheme="minorHAnsi"/>
                <w:color w:val="000000" w:themeColor="text1"/>
                <w:sz w:val="14"/>
                <w:szCs w:val="14"/>
              </w:rPr>
            </w:pPr>
            <w:r>
              <w:rPr>
                <w:rFonts w:eastAsiaTheme="minorHAnsi" w:hint="eastAsia"/>
                <w:color w:val="000000" w:themeColor="text1"/>
                <w:sz w:val="14"/>
                <w:szCs w:val="14"/>
              </w:rPr>
              <w:t xml:space="preserve">Cell Phone: </w:t>
            </w:r>
          </w:p>
        </w:tc>
      </w:tr>
      <w:tr w:rsidR="00A65D5B" w:rsidRPr="00A5636C" w14:paraId="0A85BBF8" w14:textId="77777777" w:rsidTr="002E6EC3">
        <w:trPr>
          <w:trHeight w:val="283"/>
        </w:trPr>
        <w:tc>
          <w:tcPr>
            <w:tcW w:w="1809" w:type="dxa"/>
            <w:vMerge/>
            <w:tcBorders>
              <w:top w:val="single" w:sz="2" w:space="0" w:color="auto"/>
              <w:left w:val="nil"/>
              <w:bottom w:val="single" w:sz="12" w:space="0" w:color="auto"/>
              <w:right w:val="single" w:sz="2" w:space="0" w:color="auto"/>
            </w:tcBorders>
            <w:shd w:val="clear" w:color="auto" w:fill="D9D9D9" w:themeFill="background1" w:themeFillShade="D9"/>
            <w:vAlign w:val="center"/>
          </w:tcPr>
          <w:p w14:paraId="4F7B0809" w14:textId="77777777" w:rsidR="00A65D5B" w:rsidRPr="00A5636C" w:rsidRDefault="00A65D5B" w:rsidP="00C44CF5">
            <w:pPr>
              <w:jc w:val="center"/>
              <w:rPr>
                <w:b/>
                <w:color w:val="000000" w:themeColor="text1"/>
                <w:sz w:val="14"/>
                <w:szCs w:val="14"/>
              </w:rPr>
            </w:pPr>
          </w:p>
        </w:tc>
        <w:tc>
          <w:tcPr>
            <w:tcW w:w="3544" w:type="dxa"/>
            <w:tcBorders>
              <w:top w:val="single" w:sz="2" w:space="0" w:color="auto"/>
              <w:left w:val="single" w:sz="2" w:space="0" w:color="auto"/>
              <w:bottom w:val="single" w:sz="12" w:space="0" w:color="auto"/>
              <w:right w:val="nil"/>
            </w:tcBorders>
            <w:vAlign w:val="center"/>
          </w:tcPr>
          <w:p w14:paraId="3DF03256" w14:textId="77777777" w:rsidR="00A65D5B" w:rsidRPr="00A5636C" w:rsidRDefault="00806EB6" w:rsidP="00C44CF5">
            <w:pPr>
              <w:rPr>
                <w:rFonts w:eastAsiaTheme="minorHAnsi"/>
                <w:color w:val="000000" w:themeColor="text1"/>
                <w:sz w:val="14"/>
                <w:szCs w:val="14"/>
              </w:rPr>
            </w:pPr>
            <w:r w:rsidRPr="00A5636C">
              <w:rPr>
                <w:rFonts w:eastAsiaTheme="minorHAnsi" w:hint="eastAsia"/>
                <w:color w:val="000000" w:themeColor="text1"/>
                <w:sz w:val="14"/>
                <w:szCs w:val="14"/>
              </w:rPr>
              <w:t>E-mail:</w:t>
            </w:r>
          </w:p>
        </w:tc>
        <w:tc>
          <w:tcPr>
            <w:tcW w:w="5176" w:type="dxa"/>
            <w:gridSpan w:val="2"/>
            <w:tcBorders>
              <w:top w:val="single" w:sz="2" w:space="0" w:color="auto"/>
              <w:left w:val="nil"/>
              <w:bottom w:val="single" w:sz="12" w:space="0" w:color="auto"/>
              <w:right w:val="nil"/>
            </w:tcBorders>
            <w:vAlign w:val="center"/>
          </w:tcPr>
          <w:p w14:paraId="42C7EAC1" w14:textId="77777777" w:rsidR="00A65D5B" w:rsidRPr="00A5636C" w:rsidRDefault="00806EB6" w:rsidP="00C44CF5">
            <w:pPr>
              <w:rPr>
                <w:rFonts w:eastAsiaTheme="minorHAnsi"/>
                <w:color w:val="000000" w:themeColor="text1"/>
                <w:sz w:val="14"/>
                <w:szCs w:val="14"/>
              </w:rPr>
            </w:pPr>
            <w:r>
              <w:rPr>
                <w:rFonts w:eastAsiaTheme="minorHAnsi" w:hint="eastAsia"/>
                <w:color w:val="000000" w:themeColor="text1"/>
                <w:sz w:val="14"/>
                <w:szCs w:val="14"/>
              </w:rPr>
              <w:t xml:space="preserve">Managing Director Name: </w:t>
            </w:r>
          </w:p>
        </w:tc>
      </w:tr>
    </w:tbl>
    <w:p w14:paraId="4788C201" w14:textId="77777777" w:rsidR="003E68C3" w:rsidRPr="003E68C3" w:rsidRDefault="003E68C3" w:rsidP="003E68C3">
      <w:pPr>
        <w:jc w:val="right"/>
        <w:rPr>
          <w:rFonts w:asciiTheme="minorEastAsia" w:hAnsiTheme="minorEastAsia"/>
          <w:color w:val="000000" w:themeColor="text1"/>
          <w:sz w:val="4"/>
          <w:szCs w:val="4"/>
        </w:rPr>
      </w:pPr>
    </w:p>
    <w:p w14:paraId="648780F2" w14:textId="77777777" w:rsidR="002E504F" w:rsidRPr="00995741" w:rsidRDefault="00B7162A" w:rsidP="00806EB6">
      <w:pPr>
        <w:jc w:val="left"/>
        <w:rPr>
          <w:b/>
          <w:color w:val="000000" w:themeColor="text1"/>
          <w:szCs w:val="20"/>
        </w:rPr>
      </w:pPr>
      <w:r w:rsidRPr="00995741">
        <w:rPr>
          <w:rFonts w:asciiTheme="minorEastAsia" w:hAnsiTheme="minorEastAsia" w:hint="eastAsia"/>
          <w:b/>
          <w:color w:val="000000" w:themeColor="text1"/>
          <w:szCs w:val="20"/>
        </w:rPr>
        <w:t>▣</w:t>
      </w:r>
      <w:r w:rsidRPr="00995741">
        <w:rPr>
          <w:rFonts w:hint="eastAsia"/>
          <w:b/>
          <w:color w:val="000000" w:themeColor="text1"/>
          <w:szCs w:val="20"/>
        </w:rPr>
        <w:t xml:space="preserve"> </w:t>
      </w:r>
      <w:r w:rsidR="00E20738">
        <w:rPr>
          <w:rFonts w:hint="eastAsia"/>
          <w:b/>
          <w:color w:val="000000" w:themeColor="text1"/>
          <w:szCs w:val="20"/>
        </w:rPr>
        <w:t>EXHIBIT</w:t>
      </w:r>
      <w:r w:rsidR="00FA6519">
        <w:rPr>
          <w:rFonts w:hint="eastAsia"/>
          <w:b/>
          <w:color w:val="000000" w:themeColor="text1"/>
          <w:szCs w:val="20"/>
        </w:rPr>
        <w:t xml:space="preserve"> SPACE</w:t>
      </w:r>
      <w:r w:rsidR="008E04B1">
        <w:rPr>
          <w:rFonts w:hint="eastAsia"/>
          <w:b/>
          <w:color w:val="000000" w:themeColor="text1"/>
          <w:szCs w:val="20"/>
        </w:rPr>
        <w:t xml:space="preserve"> &amp; STAND</w:t>
      </w:r>
      <w:r w:rsidR="00F3602A">
        <w:rPr>
          <w:rFonts w:hint="eastAsia"/>
          <w:b/>
          <w:color w:val="000000" w:themeColor="text1"/>
          <w:szCs w:val="20"/>
        </w:rPr>
        <w:t xml:space="preserve"> TYPE</w:t>
      </w:r>
      <w:r w:rsidR="008E52FA">
        <w:rPr>
          <w:rFonts w:hint="eastAsia"/>
          <w:b/>
          <w:color w:val="000000" w:themeColor="text1"/>
          <w:szCs w:val="20"/>
        </w:rPr>
        <w:t xml:space="preserve"> </w:t>
      </w:r>
      <w:r w:rsidR="008E52FA" w:rsidRPr="000C48D0">
        <w:rPr>
          <w:rFonts w:hint="eastAsia"/>
          <w:b/>
          <w:color w:val="000000" w:themeColor="text1"/>
          <w:sz w:val="14"/>
          <w:szCs w:val="20"/>
        </w:rPr>
        <w:t>(COMPULSORY)</w:t>
      </w:r>
    </w:p>
    <w:tbl>
      <w:tblPr>
        <w:tblStyle w:val="a3"/>
        <w:tblW w:w="10541" w:type="dxa"/>
        <w:tblInd w:w="-55" w:type="dxa"/>
        <w:tblLayout w:type="fixed"/>
        <w:tblCellMar>
          <w:left w:w="57" w:type="dxa"/>
          <w:right w:w="57" w:type="dxa"/>
        </w:tblCellMar>
        <w:tblLook w:val="04A0" w:firstRow="1" w:lastRow="0" w:firstColumn="1" w:lastColumn="0" w:noHBand="0" w:noVBand="1"/>
      </w:tblPr>
      <w:tblGrid>
        <w:gridCol w:w="4081"/>
        <w:gridCol w:w="1276"/>
        <w:gridCol w:w="709"/>
        <w:gridCol w:w="1134"/>
        <w:gridCol w:w="3341"/>
      </w:tblGrid>
      <w:tr w:rsidR="00805A95" w:rsidRPr="00A5636C" w14:paraId="23D1CCCD" w14:textId="77777777" w:rsidTr="007A4F1A">
        <w:trPr>
          <w:trHeight w:val="283"/>
        </w:trPr>
        <w:tc>
          <w:tcPr>
            <w:tcW w:w="4081" w:type="dxa"/>
            <w:tcBorders>
              <w:top w:val="single" w:sz="12" w:space="0" w:color="auto"/>
              <w:left w:val="nil"/>
              <w:bottom w:val="single" w:sz="4" w:space="0" w:color="auto"/>
              <w:right w:val="single" w:sz="4" w:space="0" w:color="auto"/>
            </w:tcBorders>
            <w:shd w:val="clear" w:color="auto" w:fill="D9D9D9" w:themeFill="background1" w:themeFillShade="D9"/>
            <w:vAlign w:val="center"/>
          </w:tcPr>
          <w:p w14:paraId="3D6AA2EC" w14:textId="77777777" w:rsidR="00805A95" w:rsidRPr="00A5636C" w:rsidRDefault="00805A95" w:rsidP="00F02DF7">
            <w:pPr>
              <w:jc w:val="center"/>
              <w:rPr>
                <w:b/>
                <w:color w:val="000000" w:themeColor="text1"/>
                <w:sz w:val="14"/>
                <w:szCs w:val="14"/>
              </w:rPr>
            </w:pPr>
            <w:r>
              <w:rPr>
                <w:rFonts w:hint="eastAsia"/>
                <w:b/>
                <w:color w:val="000000" w:themeColor="text1"/>
                <w:sz w:val="14"/>
                <w:szCs w:val="14"/>
              </w:rPr>
              <w:t>Type</w:t>
            </w:r>
          </w:p>
        </w:tc>
        <w:tc>
          <w:tcPr>
            <w:tcW w:w="1985"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EF91DDD" w14:textId="77777777" w:rsidR="00805A95" w:rsidRPr="00A5636C" w:rsidRDefault="00805A95" w:rsidP="00F02DF7">
            <w:pPr>
              <w:jc w:val="center"/>
              <w:rPr>
                <w:b/>
                <w:color w:val="000000" w:themeColor="text1"/>
                <w:sz w:val="14"/>
                <w:szCs w:val="14"/>
              </w:rPr>
            </w:pPr>
            <w:r w:rsidRPr="00A5636C">
              <w:rPr>
                <w:b/>
                <w:color w:val="000000" w:themeColor="text1"/>
                <w:sz w:val="14"/>
                <w:szCs w:val="14"/>
              </w:rPr>
              <w:t>Quantity</w:t>
            </w:r>
          </w:p>
        </w:tc>
        <w:tc>
          <w:tcPr>
            <w:tcW w:w="113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5FB70DD" w14:textId="77777777" w:rsidR="00805A95" w:rsidRPr="00A5636C" w:rsidRDefault="00805A95" w:rsidP="00E20738">
            <w:pPr>
              <w:jc w:val="center"/>
              <w:rPr>
                <w:b/>
                <w:color w:val="000000" w:themeColor="text1"/>
                <w:sz w:val="14"/>
                <w:szCs w:val="14"/>
              </w:rPr>
            </w:pPr>
            <w:r>
              <w:rPr>
                <w:b/>
                <w:color w:val="000000" w:themeColor="text1"/>
                <w:sz w:val="14"/>
                <w:szCs w:val="14"/>
              </w:rPr>
              <w:t xml:space="preserve">Unit </w:t>
            </w:r>
            <w:r>
              <w:rPr>
                <w:rFonts w:hint="eastAsia"/>
                <w:b/>
                <w:color w:val="000000" w:themeColor="text1"/>
                <w:sz w:val="14"/>
                <w:szCs w:val="14"/>
              </w:rPr>
              <w:t>C</w:t>
            </w:r>
            <w:r>
              <w:rPr>
                <w:b/>
                <w:color w:val="000000" w:themeColor="text1"/>
                <w:sz w:val="14"/>
                <w:szCs w:val="14"/>
              </w:rPr>
              <w:t>ost</w:t>
            </w:r>
          </w:p>
        </w:tc>
        <w:tc>
          <w:tcPr>
            <w:tcW w:w="3341" w:type="dxa"/>
            <w:tcBorders>
              <w:top w:val="single" w:sz="12" w:space="0" w:color="auto"/>
              <w:left w:val="single" w:sz="4" w:space="0" w:color="auto"/>
              <w:bottom w:val="single" w:sz="4" w:space="0" w:color="auto"/>
              <w:right w:val="nil"/>
            </w:tcBorders>
            <w:shd w:val="clear" w:color="auto" w:fill="D9D9D9" w:themeFill="background1" w:themeFillShade="D9"/>
            <w:vAlign w:val="center"/>
          </w:tcPr>
          <w:p w14:paraId="4A25B65C" w14:textId="77777777" w:rsidR="00805A95" w:rsidRPr="00A5636C" w:rsidRDefault="00805A95" w:rsidP="00A41C2E">
            <w:pPr>
              <w:tabs>
                <w:tab w:val="left" w:pos="1892"/>
              </w:tabs>
              <w:jc w:val="center"/>
              <w:rPr>
                <w:b/>
                <w:color w:val="000000" w:themeColor="text1"/>
                <w:sz w:val="14"/>
                <w:szCs w:val="14"/>
              </w:rPr>
            </w:pPr>
            <w:r w:rsidRPr="00A5636C">
              <w:rPr>
                <w:b/>
                <w:color w:val="000000" w:themeColor="text1"/>
                <w:sz w:val="14"/>
                <w:szCs w:val="14"/>
              </w:rPr>
              <w:t>Remark</w:t>
            </w:r>
          </w:p>
        </w:tc>
      </w:tr>
      <w:tr w:rsidR="00805A95" w:rsidRPr="00A5636C" w14:paraId="08B6BB23" w14:textId="77777777" w:rsidTr="00BF0C6C">
        <w:trPr>
          <w:trHeight w:val="623"/>
        </w:trPr>
        <w:tc>
          <w:tcPr>
            <w:tcW w:w="4081" w:type="dxa"/>
            <w:tcBorders>
              <w:left w:val="nil"/>
              <w:right w:val="single" w:sz="2" w:space="0" w:color="auto"/>
            </w:tcBorders>
            <w:vAlign w:val="center"/>
          </w:tcPr>
          <w:p w14:paraId="42AAA518" w14:textId="77777777" w:rsidR="00805A95" w:rsidRPr="00A5636C" w:rsidRDefault="00805A95" w:rsidP="00F3602A">
            <w:pPr>
              <w:jc w:val="center"/>
              <w:rPr>
                <w:b/>
                <w:color w:val="000000" w:themeColor="text1"/>
                <w:kern w:val="0"/>
                <w:sz w:val="14"/>
                <w:szCs w:val="14"/>
              </w:rPr>
            </w:pPr>
            <w:r>
              <w:rPr>
                <w:b/>
                <w:color w:val="000000" w:themeColor="text1"/>
                <w:kern w:val="0"/>
                <w:sz w:val="14"/>
                <w:szCs w:val="14"/>
              </w:rPr>
              <w:t>Space</w:t>
            </w:r>
            <w:r>
              <w:rPr>
                <w:rFonts w:hint="eastAsia"/>
                <w:b/>
                <w:color w:val="000000" w:themeColor="text1"/>
                <w:kern w:val="0"/>
                <w:sz w:val="14"/>
                <w:szCs w:val="14"/>
              </w:rPr>
              <w:t xml:space="preserve"> O</w:t>
            </w:r>
            <w:r w:rsidRPr="00A5636C">
              <w:rPr>
                <w:b/>
                <w:color w:val="000000" w:themeColor="text1"/>
                <w:kern w:val="0"/>
                <w:sz w:val="14"/>
                <w:szCs w:val="14"/>
              </w:rPr>
              <w:t>nly</w:t>
            </w:r>
          </w:p>
        </w:tc>
        <w:tc>
          <w:tcPr>
            <w:tcW w:w="1276" w:type="dxa"/>
            <w:tcBorders>
              <w:left w:val="single" w:sz="2" w:space="0" w:color="auto"/>
              <w:right w:val="single" w:sz="2" w:space="0" w:color="auto"/>
            </w:tcBorders>
            <w:vAlign w:val="center"/>
          </w:tcPr>
          <w:p w14:paraId="278C74A5" w14:textId="77777777" w:rsidR="00805A95" w:rsidRPr="00A5636C" w:rsidRDefault="00805A95" w:rsidP="00044347">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left w:val="single" w:sz="2" w:space="0" w:color="auto"/>
              <w:right w:val="single" w:sz="2" w:space="0" w:color="auto"/>
            </w:tcBorders>
            <w:vAlign w:val="center"/>
          </w:tcPr>
          <w:p w14:paraId="52639922" w14:textId="77777777" w:rsidR="00805A95" w:rsidRPr="00A5636C" w:rsidRDefault="00805A95" w:rsidP="00044347">
            <w:pPr>
              <w:jc w:val="center"/>
              <w:rPr>
                <w:color w:val="000000" w:themeColor="text1"/>
                <w:sz w:val="14"/>
                <w:szCs w:val="14"/>
              </w:rPr>
            </w:pPr>
            <w:r w:rsidRPr="00A5636C">
              <w:rPr>
                <w:rFonts w:hint="eastAsia"/>
                <w:color w:val="000000" w:themeColor="text1"/>
                <w:sz w:val="14"/>
                <w:szCs w:val="14"/>
              </w:rPr>
              <w:t>Booth</w:t>
            </w:r>
          </w:p>
        </w:tc>
        <w:tc>
          <w:tcPr>
            <w:tcW w:w="1134" w:type="dxa"/>
            <w:tcBorders>
              <w:left w:val="single" w:sz="2" w:space="0" w:color="auto"/>
              <w:right w:val="single" w:sz="2" w:space="0" w:color="auto"/>
            </w:tcBorders>
            <w:vAlign w:val="center"/>
          </w:tcPr>
          <w:p w14:paraId="51F69A39" w14:textId="77777777" w:rsidR="00805A95" w:rsidRPr="00A5636C" w:rsidRDefault="00805A95" w:rsidP="009F2C13">
            <w:pPr>
              <w:ind w:leftChars="-19" w:left="-9" w:rightChars="35" w:right="70" w:hangingChars="21" w:hanging="29"/>
              <w:jc w:val="right"/>
              <w:rPr>
                <w:sz w:val="14"/>
                <w:szCs w:val="14"/>
              </w:rPr>
            </w:pPr>
            <w:r>
              <w:rPr>
                <w:rFonts w:hint="eastAsia"/>
                <w:sz w:val="14"/>
                <w:szCs w:val="14"/>
              </w:rPr>
              <w:t>$</w:t>
            </w:r>
            <w:r w:rsidR="000037BE">
              <w:rPr>
                <w:rFonts w:hint="eastAsia"/>
                <w:sz w:val="14"/>
                <w:szCs w:val="14"/>
              </w:rPr>
              <w:t>3,1</w:t>
            </w:r>
            <w:r w:rsidR="009F2C13">
              <w:rPr>
                <w:rFonts w:hint="eastAsia"/>
                <w:sz w:val="14"/>
                <w:szCs w:val="14"/>
              </w:rPr>
              <w:t>00</w:t>
            </w:r>
            <w:r>
              <w:rPr>
                <w:sz w:val="14"/>
                <w:szCs w:val="14"/>
              </w:rPr>
              <w:t xml:space="preserve"> </w:t>
            </w:r>
            <w:r>
              <w:rPr>
                <w:rFonts w:hint="eastAsia"/>
                <w:sz w:val="14"/>
                <w:szCs w:val="14"/>
              </w:rPr>
              <w:t>USD</w:t>
            </w:r>
          </w:p>
        </w:tc>
        <w:tc>
          <w:tcPr>
            <w:tcW w:w="3341" w:type="dxa"/>
            <w:tcBorders>
              <w:left w:val="single" w:sz="2" w:space="0" w:color="auto"/>
              <w:right w:val="nil"/>
            </w:tcBorders>
            <w:vAlign w:val="center"/>
          </w:tcPr>
          <w:p w14:paraId="7C87539F" w14:textId="77777777" w:rsidR="00805A95" w:rsidRPr="00A5636C" w:rsidRDefault="00805A95" w:rsidP="004815DC">
            <w:pPr>
              <w:tabs>
                <w:tab w:val="left" w:pos="1892"/>
              </w:tabs>
              <w:jc w:val="left"/>
              <w:rPr>
                <w:b/>
                <w:color w:val="000000" w:themeColor="text1"/>
                <w:sz w:val="14"/>
                <w:szCs w:val="14"/>
              </w:rPr>
            </w:pPr>
            <w:r w:rsidRPr="00A5636C">
              <w:rPr>
                <w:rFonts w:hint="eastAsia"/>
                <w:b/>
                <w:color w:val="000000" w:themeColor="text1"/>
                <w:sz w:val="14"/>
                <w:szCs w:val="14"/>
              </w:rPr>
              <w:t xml:space="preserve">* </w:t>
            </w:r>
            <w:r w:rsidR="00511A6F">
              <w:rPr>
                <w:rFonts w:hint="eastAsia"/>
                <w:b/>
                <w:color w:val="000000" w:themeColor="text1"/>
                <w:sz w:val="14"/>
                <w:szCs w:val="14"/>
              </w:rPr>
              <w:t>O</w:t>
            </w:r>
            <w:r w:rsidRPr="00A5636C">
              <w:rPr>
                <w:b/>
                <w:color w:val="000000" w:themeColor="text1"/>
                <w:sz w:val="14"/>
                <w:szCs w:val="14"/>
              </w:rPr>
              <w:t xml:space="preserve">nly </w:t>
            </w:r>
            <w:r>
              <w:rPr>
                <w:rFonts w:hint="eastAsia"/>
                <w:b/>
                <w:color w:val="000000" w:themeColor="text1"/>
                <w:sz w:val="14"/>
                <w:szCs w:val="14"/>
              </w:rPr>
              <w:t xml:space="preserve">raw exhibit </w:t>
            </w:r>
            <w:r>
              <w:rPr>
                <w:b/>
                <w:color w:val="000000" w:themeColor="text1"/>
                <w:sz w:val="14"/>
                <w:szCs w:val="14"/>
              </w:rPr>
              <w:t>space</w:t>
            </w:r>
            <w:r w:rsidRPr="00A5636C">
              <w:rPr>
                <w:b/>
                <w:color w:val="000000" w:themeColor="text1"/>
                <w:sz w:val="14"/>
                <w:szCs w:val="14"/>
              </w:rPr>
              <w:t xml:space="preserve"> provided</w:t>
            </w:r>
          </w:p>
          <w:p w14:paraId="6E9FEF93" w14:textId="77777777" w:rsidR="00805A95" w:rsidRPr="00A5636C" w:rsidRDefault="00805A95" w:rsidP="00A5636C">
            <w:pPr>
              <w:tabs>
                <w:tab w:val="left" w:pos="1892"/>
              </w:tabs>
              <w:ind w:firstLineChars="100" w:firstLine="140"/>
              <w:jc w:val="left"/>
              <w:rPr>
                <w:color w:val="000000" w:themeColor="text1"/>
                <w:sz w:val="14"/>
                <w:szCs w:val="14"/>
              </w:rPr>
            </w:pPr>
            <w:r>
              <w:rPr>
                <w:color w:val="000000" w:themeColor="text1"/>
                <w:sz w:val="14"/>
                <w:szCs w:val="14"/>
              </w:rPr>
              <w:t>= 3m(w) x 3m(</w:t>
            </w:r>
            <w:r>
              <w:rPr>
                <w:rFonts w:hint="eastAsia"/>
                <w:color w:val="000000" w:themeColor="text1"/>
                <w:sz w:val="14"/>
                <w:szCs w:val="14"/>
              </w:rPr>
              <w:t>d</w:t>
            </w:r>
            <w:r w:rsidRPr="00A5636C">
              <w:rPr>
                <w:color w:val="000000" w:themeColor="text1"/>
                <w:sz w:val="14"/>
                <w:szCs w:val="14"/>
              </w:rPr>
              <w:t>)</w:t>
            </w:r>
          </w:p>
        </w:tc>
      </w:tr>
      <w:tr w:rsidR="00805A95" w:rsidRPr="00A5636C" w14:paraId="6DC9DB4E" w14:textId="77777777" w:rsidTr="00A65B93">
        <w:trPr>
          <w:trHeight w:val="1158"/>
        </w:trPr>
        <w:tc>
          <w:tcPr>
            <w:tcW w:w="4081" w:type="dxa"/>
            <w:tcBorders>
              <w:left w:val="nil"/>
              <w:right w:val="single" w:sz="2" w:space="0" w:color="auto"/>
            </w:tcBorders>
            <w:vAlign w:val="center"/>
          </w:tcPr>
          <w:p w14:paraId="6535F45F" w14:textId="77777777" w:rsidR="00805A95" w:rsidRPr="00A5636C" w:rsidRDefault="001B669A" w:rsidP="00712018">
            <w:pPr>
              <w:jc w:val="center"/>
              <w:rPr>
                <w:b/>
                <w:color w:val="000000" w:themeColor="text1"/>
                <w:sz w:val="14"/>
                <w:szCs w:val="14"/>
              </w:rPr>
            </w:pPr>
            <w:r>
              <w:rPr>
                <w:rFonts w:hint="eastAsia"/>
                <w:b/>
                <w:color w:val="000000" w:themeColor="text1"/>
                <w:sz w:val="14"/>
                <w:szCs w:val="14"/>
              </w:rPr>
              <w:t>Shell Scheme</w:t>
            </w:r>
          </w:p>
          <w:p w14:paraId="61ECC55D" w14:textId="77777777" w:rsidR="00805A95" w:rsidRPr="00A5636C" w:rsidRDefault="00805A95" w:rsidP="0049268F">
            <w:pPr>
              <w:jc w:val="center"/>
              <w:rPr>
                <w:b/>
                <w:color w:val="000000" w:themeColor="text1"/>
                <w:sz w:val="14"/>
                <w:szCs w:val="14"/>
              </w:rPr>
            </w:pPr>
            <w:r w:rsidRPr="00A5636C">
              <w:rPr>
                <w:b/>
                <w:color w:val="000000" w:themeColor="text1"/>
                <w:sz w:val="14"/>
                <w:szCs w:val="14"/>
              </w:rPr>
              <w:t>(space + stand construction</w:t>
            </w:r>
            <w:r w:rsidR="00511A6F">
              <w:rPr>
                <w:rFonts w:hint="eastAsia"/>
                <w:b/>
                <w:color w:val="000000" w:themeColor="text1"/>
                <w:sz w:val="14"/>
                <w:szCs w:val="14"/>
              </w:rPr>
              <w:t xml:space="preserve"> + furniture sets</w:t>
            </w:r>
            <w:r w:rsidRPr="00A5636C">
              <w:rPr>
                <w:rFonts w:hint="eastAsia"/>
                <w:b/>
                <w:color w:val="000000" w:themeColor="text1"/>
                <w:sz w:val="14"/>
                <w:szCs w:val="14"/>
              </w:rPr>
              <w:t>)</w:t>
            </w:r>
          </w:p>
        </w:tc>
        <w:tc>
          <w:tcPr>
            <w:tcW w:w="1276" w:type="dxa"/>
            <w:tcBorders>
              <w:top w:val="single" w:sz="4" w:space="0" w:color="auto"/>
              <w:left w:val="single" w:sz="2" w:space="0" w:color="auto"/>
              <w:bottom w:val="single" w:sz="4" w:space="0" w:color="auto"/>
              <w:right w:val="single" w:sz="2" w:space="0" w:color="auto"/>
            </w:tcBorders>
            <w:vAlign w:val="center"/>
          </w:tcPr>
          <w:p w14:paraId="535C6D5B" w14:textId="77777777"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4" w:space="0" w:color="auto"/>
              <w:left w:val="single" w:sz="2" w:space="0" w:color="auto"/>
              <w:bottom w:val="single" w:sz="4" w:space="0" w:color="auto"/>
              <w:right w:val="single" w:sz="2" w:space="0" w:color="auto"/>
            </w:tcBorders>
            <w:vAlign w:val="center"/>
          </w:tcPr>
          <w:p w14:paraId="1BDC1D78" w14:textId="77777777" w:rsidR="00805A95" w:rsidRPr="00A5636C" w:rsidRDefault="00805A95" w:rsidP="000B337B">
            <w:pPr>
              <w:jc w:val="center"/>
              <w:rPr>
                <w:color w:val="000000" w:themeColor="text1"/>
                <w:sz w:val="14"/>
                <w:szCs w:val="14"/>
              </w:rPr>
            </w:pPr>
            <w:r w:rsidRPr="00A5636C">
              <w:rPr>
                <w:rFonts w:hint="eastAsia"/>
                <w:color w:val="000000" w:themeColor="text1"/>
                <w:sz w:val="14"/>
                <w:szCs w:val="14"/>
              </w:rPr>
              <w:t>Booth</w:t>
            </w:r>
          </w:p>
        </w:tc>
        <w:tc>
          <w:tcPr>
            <w:tcW w:w="1134" w:type="dxa"/>
            <w:tcBorders>
              <w:top w:val="single" w:sz="4" w:space="0" w:color="auto"/>
              <w:left w:val="single" w:sz="2" w:space="0" w:color="auto"/>
              <w:bottom w:val="single" w:sz="4" w:space="0" w:color="auto"/>
              <w:right w:val="single" w:sz="2" w:space="0" w:color="auto"/>
            </w:tcBorders>
            <w:vAlign w:val="center"/>
          </w:tcPr>
          <w:p w14:paraId="66633D2A" w14:textId="77777777" w:rsidR="00805A95" w:rsidRPr="00A5636C" w:rsidRDefault="004F6776" w:rsidP="009F2C13">
            <w:pPr>
              <w:ind w:leftChars="39" w:left="107" w:rightChars="35" w:right="70" w:hangingChars="21" w:hanging="29"/>
              <w:jc w:val="right"/>
              <w:rPr>
                <w:color w:val="000000" w:themeColor="text1"/>
                <w:sz w:val="14"/>
                <w:szCs w:val="14"/>
              </w:rPr>
            </w:pPr>
            <w:r>
              <w:rPr>
                <w:rFonts w:hint="eastAsia"/>
                <w:color w:val="000000" w:themeColor="text1"/>
                <w:sz w:val="14"/>
                <w:szCs w:val="14"/>
              </w:rPr>
              <w:t>$</w:t>
            </w:r>
            <w:r w:rsidR="000037BE">
              <w:rPr>
                <w:rFonts w:hint="eastAsia"/>
                <w:color w:val="000000" w:themeColor="text1"/>
                <w:sz w:val="14"/>
                <w:szCs w:val="14"/>
              </w:rPr>
              <w:t>3,6</w:t>
            </w:r>
            <w:r w:rsidR="00D35C0F">
              <w:rPr>
                <w:rFonts w:hint="eastAsia"/>
                <w:color w:val="000000" w:themeColor="text1"/>
                <w:sz w:val="14"/>
                <w:szCs w:val="14"/>
              </w:rPr>
              <w:t>00</w:t>
            </w:r>
            <w:r w:rsidR="00805A95">
              <w:rPr>
                <w:color w:val="000000" w:themeColor="text1"/>
                <w:sz w:val="14"/>
                <w:szCs w:val="14"/>
              </w:rPr>
              <w:t xml:space="preserve"> </w:t>
            </w:r>
            <w:r w:rsidR="00805A95">
              <w:rPr>
                <w:rFonts w:hint="eastAsia"/>
                <w:color w:val="000000" w:themeColor="text1"/>
                <w:sz w:val="14"/>
                <w:szCs w:val="14"/>
              </w:rPr>
              <w:t>USD</w:t>
            </w:r>
          </w:p>
        </w:tc>
        <w:tc>
          <w:tcPr>
            <w:tcW w:w="3341" w:type="dxa"/>
            <w:tcBorders>
              <w:top w:val="single" w:sz="4" w:space="0" w:color="auto"/>
              <w:left w:val="single" w:sz="2" w:space="0" w:color="auto"/>
              <w:bottom w:val="single" w:sz="4" w:space="0" w:color="auto"/>
              <w:right w:val="nil"/>
            </w:tcBorders>
            <w:vAlign w:val="center"/>
          </w:tcPr>
          <w:p w14:paraId="082E536C" w14:textId="77777777" w:rsidR="00805A95" w:rsidRPr="00A5636C" w:rsidRDefault="00805A95" w:rsidP="004815DC">
            <w:pPr>
              <w:tabs>
                <w:tab w:val="left" w:pos="1892"/>
              </w:tabs>
              <w:spacing w:line="192" w:lineRule="auto"/>
              <w:jc w:val="left"/>
              <w:rPr>
                <w:b/>
                <w:color w:val="000000" w:themeColor="text1"/>
                <w:sz w:val="14"/>
                <w:szCs w:val="14"/>
              </w:rPr>
            </w:pPr>
            <w:r w:rsidRPr="00A5636C">
              <w:rPr>
                <w:rFonts w:hint="eastAsia"/>
                <w:b/>
                <w:color w:val="000000" w:themeColor="text1"/>
                <w:sz w:val="14"/>
                <w:szCs w:val="14"/>
              </w:rPr>
              <w:t xml:space="preserve">* </w:t>
            </w:r>
            <w:r w:rsidR="00511A6F" w:rsidRPr="00511A6F">
              <w:rPr>
                <w:rFonts w:hint="eastAsia"/>
                <w:b/>
                <w:color w:val="000000" w:themeColor="text1"/>
                <w:sz w:val="14"/>
                <w:szCs w:val="14"/>
              </w:rPr>
              <w:t>I</w:t>
            </w:r>
            <w:r w:rsidRPr="00511A6F">
              <w:rPr>
                <w:b/>
                <w:bCs/>
                <w:color w:val="000000" w:themeColor="text1"/>
                <w:spacing w:val="-4"/>
                <w:sz w:val="14"/>
                <w:szCs w:val="14"/>
              </w:rPr>
              <w:t>ncludes</w:t>
            </w:r>
            <w:r w:rsidR="00511A6F">
              <w:rPr>
                <w:rFonts w:hint="eastAsia"/>
                <w:bCs/>
                <w:color w:val="000000" w:themeColor="text1"/>
                <w:spacing w:val="-4"/>
                <w:sz w:val="14"/>
                <w:szCs w:val="14"/>
              </w:rPr>
              <w:t xml:space="preserve"> </w:t>
            </w:r>
            <w:r w:rsidRPr="00A5636C">
              <w:rPr>
                <w:bCs/>
                <w:color w:val="000000" w:themeColor="text1"/>
                <w:spacing w:val="-4"/>
                <w:sz w:val="14"/>
                <w:szCs w:val="14"/>
              </w:rPr>
              <w:t>:</w:t>
            </w:r>
            <w:r w:rsidRPr="00A5636C">
              <w:rPr>
                <w:rFonts w:hint="eastAsia"/>
                <w:bCs/>
                <w:color w:val="000000" w:themeColor="text1"/>
                <w:spacing w:val="-4"/>
                <w:sz w:val="14"/>
                <w:szCs w:val="14"/>
              </w:rPr>
              <w:t xml:space="preserve"> </w:t>
            </w:r>
            <w:r w:rsidR="007A4F1A">
              <w:rPr>
                <w:rFonts w:hint="eastAsia"/>
                <w:bCs/>
                <w:color w:val="000000" w:themeColor="text1"/>
                <w:spacing w:val="-4"/>
                <w:sz w:val="14"/>
                <w:szCs w:val="14"/>
              </w:rPr>
              <w:t>Company name banner</w:t>
            </w:r>
            <w:r w:rsidRPr="00A5636C">
              <w:rPr>
                <w:rFonts w:hint="eastAsia"/>
                <w:bCs/>
                <w:color w:val="000000" w:themeColor="text1"/>
                <w:spacing w:val="-4"/>
                <w:sz w:val="14"/>
                <w:szCs w:val="14"/>
              </w:rPr>
              <w:t xml:space="preserve">, </w:t>
            </w:r>
            <w:r w:rsidR="007A4F1A">
              <w:rPr>
                <w:rFonts w:hint="eastAsia"/>
                <w:bCs/>
                <w:color w:val="000000" w:themeColor="text1"/>
                <w:spacing w:val="-4"/>
                <w:sz w:val="14"/>
                <w:szCs w:val="14"/>
              </w:rPr>
              <w:t xml:space="preserve">Floor </w:t>
            </w:r>
            <w:r w:rsidRPr="00A5636C">
              <w:rPr>
                <w:rFonts w:hint="eastAsia"/>
                <w:bCs/>
                <w:color w:val="000000" w:themeColor="text1"/>
                <w:spacing w:val="-4"/>
                <w:sz w:val="14"/>
                <w:szCs w:val="14"/>
              </w:rPr>
              <w:t>carpeting,</w:t>
            </w:r>
          </w:p>
          <w:p w14:paraId="7442FD92" w14:textId="77777777" w:rsidR="00805A95" w:rsidRPr="00A5636C" w:rsidRDefault="00805A95" w:rsidP="00A5636C">
            <w:pPr>
              <w:tabs>
                <w:tab w:val="left" w:pos="1892"/>
              </w:tabs>
              <w:spacing w:line="192" w:lineRule="auto"/>
              <w:ind w:leftChars="49" w:left="98" w:firstLineChars="16" w:firstLine="21"/>
              <w:jc w:val="left"/>
              <w:rPr>
                <w:color w:val="000000" w:themeColor="text1"/>
                <w:spacing w:val="-4"/>
                <w:sz w:val="14"/>
                <w:szCs w:val="14"/>
              </w:rPr>
            </w:pPr>
            <w:r w:rsidRPr="00A5636C">
              <w:rPr>
                <w:bCs/>
                <w:color w:val="000000" w:themeColor="text1"/>
                <w:spacing w:val="-4"/>
                <w:sz w:val="14"/>
                <w:szCs w:val="14"/>
              </w:rPr>
              <w:t xml:space="preserve">Rear &amp; </w:t>
            </w:r>
            <w:r w:rsidR="007A4F1A">
              <w:rPr>
                <w:bCs/>
                <w:color w:val="000000" w:themeColor="text1"/>
                <w:spacing w:val="-4"/>
                <w:sz w:val="14"/>
                <w:szCs w:val="14"/>
              </w:rPr>
              <w:t>sidewalls = 3m(w) x 3m(d) x 2.</w:t>
            </w:r>
            <w:r w:rsidR="007A4F1A">
              <w:rPr>
                <w:rFonts w:hint="eastAsia"/>
                <w:bCs/>
                <w:color w:val="000000" w:themeColor="text1"/>
                <w:spacing w:val="-4"/>
                <w:sz w:val="14"/>
                <w:szCs w:val="14"/>
              </w:rPr>
              <w:t>5</w:t>
            </w:r>
            <w:r w:rsidRPr="00A5636C">
              <w:rPr>
                <w:bCs/>
                <w:color w:val="000000" w:themeColor="text1"/>
                <w:spacing w:val="-4"/>
                <w:sz w:val="14"/>
                <w:szCs w:val="14"/>
              </w:rPr>
              <w:t xml:space="preserve">m(h), </w:t>
            </w:r>
          </w:p>
          <w:p w14:paraId="4906B1BD" w14:textId="77777777" w:rsidR="00805A95" w:rsidRPr="00A5636C" w:rsidRDefault="00006AA9" w:rsidP="00A5636C">
            <w:pPr>
              <w:tabs>
                <w:tab w:val="left" w:pos="1892"/>
              </w:tabs>
              <w:spacing w:line="192" w:lineRule="auto"/>
              <w:ind w:leftChars="49" w:left="98" w:firstLineChars="16" w:firstLine="21"/>
              <w:jc w:val="left"/>
              <w:rPr>
                <w:color w:val="000000" w:themeColor="text1"/>
                <w:spacing w:val="-4"/>
                <w:sz w:val="14"/>
                <w:szCs w:val="14"/>
              </w:rPr>
            </w:pPr>
            <w:r>
              <w:rPr>
                <w:rFonts w:hint="eastAsia"/>
                <w:bCs/>
                <w:color w:val="000000" w:themeColor="text1"/>
                <w:spacing w:val="-4"/>
                <w:sz w:val="14"/>
                <w:szCs w:val="14"/>
              </w:rPr>
              <w:t>S</w:t>
            </w:r>
            <w:r w:rsidR="00805A95" w:rsidRPr="00A5636C">
              <w:rPr>
                <w:rFonts w:hint="eastAsia"/>
                <w:bCs/>
                <w:color w:val="000000" w:themeColor="text1"/>
                <w:spacing w:val="-4"/>
                <w:sz w:val="14"/>
                <w:szCs w:val="14"/>
              </w:rPr>
              <w:t>potlight</w:t>
            </w:r>
            <w:r>
              <w:rPr>
                <w:rFonts w:hint="eastAsia"/>
                <w:bCs/>
                <w:color w:val="000000" w:themeColor="text1"/>
                <w:spacing w:val="-4"/>
                <w:sz w:val="14"/>
                <w:szCs w:val="14"/>
              </w:rPr>
              <w:t xml:space="preserve"> 5ea</w:t>
            </w:r>
            <w:r w:rsidR="00805A95" w:rsidRPr="00A5636C">
              <w:rPr>
                <w:rFonts w:hint="eastAsia"/>
                <w:bCs/>
                <w:color w:val="000000" w:themeColor="text1"/>
                <w:spacing w:val="-4"/>
                <w:sz w:val="14"/>
                <w:szCs w:val="14"/>
              </w:rPr>
              <w:t>,</w:t>
            </w:r>
            <w:r w:rsidR="00805A95" w:rsidRPr="00A5636C">
              <w:rPr>
                <w:rFonts w:hint="eastAsia"/>
                <w:color w:val="000000" w:themeColor="text1"/>
                <w:spacing w:val="-4"/>
                <w:sz w:val="14"/>
                <w:szCs w:val="14"/>
              </w:rPr>
              <w:t xml:space="preserve"> </w:t>
            </w:r>
            <w:r w:rsidR="00805A95" w:rsidRPr="00A5636C">
              <w:rPr>
                <w:rFonts w:hint="eastAsia"/>
                <w:bCs/>
                <w:color w:val="000000" w:themeColor="text1"/>
                <w:spacing w:val="-4"/>
                <w:sz w:val="14"/>
                <w:szCs w:val="14"/>
              </w:rPr>
              <w:t>1kw electricity and 1 socket,</w:t>
            </w:r>
          </w:p>
          <w:p w14:paraId="20DD887D" w14:textId="77777777" w:rsidR="00805A95" w:rsidRPr="00A5636C" w:rsidRDefault="001B04CE" w:rsidP="00511A6F">
            <w:pPr>
              <w:tabs>
                <w:tab w:val="left" w:pos="1892"/>
              </w:tabs>
              <w:spacing w:line="192" w:lineRule="auto"/>
              <w:ind w:leftChars="65" w:left="1054" w:hangingChars="700" w:hanging="924"/>
              <w:jc w:val="left"/>
              <w:rPr>
                <w:color w:val="000000" w:themeColor="text1"/>
                <w:spacing w:val="-4"/>
                <w:sz w:val="14"/>
                <w:szCs w:val="14"/>
              </w:rPr>
            </w:pPr>
            <w:r>
              <w:rPr>
                <w:rFonts w:hint="eastAsia"/>
                <w:bCs/>
                <w:color w:val="000000" w:themeColor="text1"/>
                <w:spacing w:val="-4"/>
                <w:sz w:val="14"/>
                <w:szCs w:val="14"/>
              </w:rPr>
              <w:t>Furniture set</w:t>
            </w:r>
            <w:r w:rsidR="00511A6F">
              <w:rPr>
                <w:rFonts w:hint="eastAsia"/>
                <w:bCs/>
                <w:color w:val="000000" w:themeColor="text1"/>
                <w:spacing w:val="-4"/>
                <w:sz w:val="14"/>
                <w:szCs w:val="14"/>
              </w:rPr>
              <w:t xml:space="preserve">s </w:t>
            </w:r>
            <w:r>
              <w:rPr>
                <w:rFonts w:hint="eastAsia"/>
                <w:bCs/>
                <w:color w:val="000000" w:themeColor="text1"/>
                <w:spacing w:val="-4"/>
                <w:sz w:val="14"/>
                <w:szCs w:val="14"/>
              </w:rPr>
              <w:t>:</w:t>
            </w:r>
            <w:r w:rsidR="00511A6F">
              <w:rPr>
                <w:rFonts w:hint="eastAsia"/>
                <w:bCs/>
                <w:color w:val="000000" w:themeColor="text1"/>
                <w:spacing w:val="-4"/>
                <w:sz w:val="14"/>
                <w:szCs w:val="14"/>
              </w:rPr>
              <w:t xml:space="preserve"> </w:t>
            </w:r>
            <w:r w:rsidR="00D35C0F">
              <w:rPr>
                <w:rFonts w:hint="eastAsia"/>
                <w:bCs/>
                <w:color w:val="000000" w:themeColor="text1"/>
                <w:spacing w:val="-4"/>
                <w:sz w:val="14"/>
                <w:szCs w:val="14"/>
              </w:rPr>
              <w:t xml:space="preserve">1 </w:t>
            </w:r>
            <w:r w:rsidR="00006AA9">
              <w:rPr>
                <w:rFonts w:hint="eastAsia"/>
                <w:bCs/>
                <w:color w:val="000000" w:themeColor="text1"/>
                <w:spacing w:val="-4"/>
                <w:sz w:val="14"/>
                <w:szCs w:val="14"/>
              </w:rPr>
              <w:t xml:space="preserve">Information </w:t>
            </w:r>
            <w:r>
              <w:rPr>
                <w:rFonts w:hint="eastAsia"/>
                <w:bCs/>
                <w:color w:val="000000" w:themeColor="text1"/>
                <w:spacing w:val="-4"/>
                <w:sz w:val="14"/>
                <w:szCs w:val="14"/>
              </w:rPr>
              <w:t>d</w:t>
            </w:r>
            <w:r w:rsidR="00D35C0F">
              <w:rPr>
                <w:rFonts w:hint="eastAsia"/>
                <w:bCs/>
                <w:color w:val="000000" w:themeColor="text1"/>
                <w:spacing w:val="-4"/>
                <w:sz w:val="14"/>
                <w:szCs w:val="14"/>
              </w:rPr>
              <w:t>esk</w:t>
            </w:r>
            <w:r>
              <w:rPr>
                <w:rFonts w:hint="eastAsia"/>
                <w:bCs/>
                <w:color w:val="000000" w:themeColor="text1"/>
                <w:spacing w:val="-4"/>
                <w:sz w:val="14"/>
                <w:szCs w:val="14"/>
              </w:rPr>
              <w:t>,</w:t>
            </w:r>
            <w:r w:rsidR="00D35C0F">
              <w:rPr>
                <w:rFonts w:hint="eastAsia"/>
                <w:bCs/>
                <w:color w:val="000000" w:themeColor="text1"/>
                <w:spacing w:val="-4"/>
                <w:sz w:val="14"/>
                <w:szCs w:val="14"/>
              </w:rPr>
              <w:t xml:space="preserve"> 1 Chair</w:t>
            </w:r>
            <w:r w:rsidR="00511A6F">
              <w:rPr>
                <w:rFonts w:hint="eastAsia"/>
                <w:bCs/>
                <w:color w:val="000000" w:themeColor="text1"/>
                <w:spacing w:val="-4"/>
                <w:sz w:val="14"/>
                <w:szCs w:val="14"/>
              </w:rPr>
              <w:t xml:space="preserve"> set,</w:t>
            </w:r>
            <w:r w:rsidR="00D35C0F">
              <w:rPr>
                <w:color w:val="000000" w:themeColor="text1"/>
                <w:spacing w:val="-4"/>
                <w:sz w:val="14"/>
                <w:szCs w:val="14"/>
              </w:rPr>
              <w:br/>
            </w:r>
            <w:r w:rsidR="00D35C0F">
              <w:rPr>
                <w:rFonts w:hint="eastAsia"/>
                <w:bCs/>
                <w:color w:val="000000" w:themeColor="text1"/>
                <w:spacing w:val="-4"/>
                <w:sz w:val="14"/>
                <w:szCs w:val="14"/>
              </w:rPr>
              <w:t>1 Meeting table</w:t>
            </w:r>
            <w:r>
              <w:rPr>
                <w:rFonts w:hint="eastAsia"/>
                <w:bCs/>
                <w:color w:val="000000" w:themeColor="text1"/>
                <w:spacing w:val="-4"/>
                <w:sz w:val="14"/>
                <w:szCs w:val="14"/>
              </w:rPr>
              <w:t>,</w:t>
            </w:r>
            <w:r w:rsidR="00D35C0F">
              <w:rPr>
                <w:rFonts w:hint="eastAsia"/>
                <w:bCs/>
                <w:color w:val="000000" w:themeColor="text1"/>
                <w:spacing w:val="-4"/>
                <w:sz w:val="14"/>
                <w:szCs w:val="14"/>
              </w:rPr>
              <w:t xml:space="preserve"> 4 </w:t>
            </w:r>
            <w:r w:rsidR="00006AA9">
              <w:rPr>
                <w:rFonts w:hint="eastAsia"/>
                <w:bCs/>
                <w:color w:val="000000" w:themeColor="text1"/>
                <w:spacing w:val="-4"/>
                <w:sz w:val="14"/>
                <w:szCs w:val="14"/>
              </w:rPr>
              <w:t>C</w:t>
            </w:r>
            <w:r w:rsidR="00805A95" w:rsidRPr="00A5636C">
              <w:rPr>
                <w:rFonts w:hint="eastAsia"/>
                <w:bCs/>
                <w:color w:val="000000" w:themeColor="text1"/>
                <w:spacing w:val="-4"/>
                <w:sz w:val="14"/>
                <w:szCs w:val="14"/>
              </w:rPr>
              <w:t>hair</w:t>
            </w:r>
            <w:r>
              <w:rPr>
                <w:rFonts w:hint="eastAsia"/>
                <w:bCs/>
                <w:color w:val="000000" w:themeColor="text1"/>
                <w:spacing w:val="-4"/>
                <w:sz w:val="14"/>
                <w:szCs w:val="14"/>
              </w:rPr>
              <w:t>s</w:t>
            </w:r>
            <w:r w:rsidR="00511A6F">
              <w:rPr>
                <w:rFonts w:hint="eastAsia"/>
                <w:bCs/>
                <w:color w:val="000000" w:themeColor="text1"/>
                <w:spacing w:val="-4"/>
                <w:sz w:val="14"/>
                <w:szCs w:val="14"/>
              </w:rPr>
              <w:t xml:space="preserve"> set</w:t>
            </w:r>
          </w:p>
        </w:tc>
      </w:tr>
      <w:tr w:rsidR="00A65B93" w:rsidRPr="00A5636C" w14:paraId="432BFAF1" w14:textId="77777777" w:rsidTr="00A65B93">
        <w:trPr>
          <w:trHeight w:val="307"/>
        </w:trPr>
        <w:tc>
          <w:tcPr>
            <w:tcW w:w="4081" w:type="dxa"/>
            <w:tcBorders>
              <w:left w:val="nil"/>
              <w:bottom w:val="single" w:sz="12" w:space="0" w:color="auto"/>
              <w:right w:val="single" w:sz="2" w:space="0" w:color="auto"/>
            </w:tcBorders>
            <w:vAlign w:val="center"/>
          </w:tcPr>
          <w:p w14:paraId="6EE461B8" w14:textId="069B9787" w:rsidR="00A65B93" w:rsidRDefault="00A65B93" w:rsidP="00A65B93">
            <w:pPr>
              <w:jc w:val="center"/>
              <w:rPr>
                <w:b/>
                <w:color w:val="000000" w:themeColor="text1"/>
                <w:sz w:val="14"/>
                <w:szCs w:val="14"/>
              </w:rPr>
            </w:pPr>
            <w:r>
              <w:rPr>
                <w:rFonts w:hint="eastAsia"/>
                <w:b/>
                <w:color w:val="000000" w:themeColor="text1"/>
                <w:sz w:val="14"/>
                <w:szCs w:val="14"/>
              </w:rPr>
              <w:t>H</w:t>
            </w:r>
            <w:r>
              <w:rPr>
                <w:b/>
                <w:color w:val="000000" w:themeColor="text1"/>
                <w:sz w:val="14"/>
                <w:szCs w:val="14"/>
              </w:rPr>
              <w:t>OTEL</w:t>
            </w:r>
          </w:p>
        </w:tc>
        <w:tc>
          <w:tcPr>
            <w:tcW w:w="1276" w:type="dxa"/>
            <w:tcBorders>
              <w:top w:val="single" w:sz="4" w:space="0" w:color="auto"/>
              <w:left w:val="single" w:sz="2" w:space="0" w:color="auto"/>
              <w:bottom w:val="single" w:sz="12" w:space="0" w:color="auto"/>
              <w:right w:val="single" w:sz="2" w:space="0" w:color="auto"/>
            </w:tcBorders>
            <w:vAlign w:val="center"/>
          </w:tcPr>
          <w:p w14:paraId="4A85C6C1" w14:textId="1A10D0B7" w:rsidR="00A65B93" w:rsidRPr="00A5636C" w:rsidRDefault="00A65B93" w:rsidP="00A65B93">
            <w:pPr>
              <w:jc w:val="center"/>
              <w:rPr>
                <w:color w:val="000000" w:themeColor="text1"/>
                <w:sz w:val="14"/>
                <w:szCs w:val="14"/>
              </w:rPr>
            </w:pPr>
            <w:r w:rsidRPr="00A5636C">
              <w:rPr>
                <w:rFonts w:hint="eastAsia"/>
                <w:color w:val="000000" w:themeColor="text1"/>
                <w:sz w:val="14"/>
                <w:szCs w:val="14"/>
              </w:rPr>
              <w:t xml:space="preserve">(  </w:t>
            </w:r>
            <w:r>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4" w:space="0" w:color="auto"/>
              <w:left w:val="single" w:sz="2" w:space="0" w:color="auto"/>
              <w:bottom w:val="single" w:sz="12" w:space="0" w:color="auto"/>
              <w:right w:val="single" w:sz="2" w:space="0" w:color="auto"/>
            </w:tcBorders>
            <w:vAlign w:val="center"/>
          </w:tcPr>
          <w:p w14:paraId="0926BE25" w14:textId="1223B893" w:rsidR="00A65B93" w:rsidRPr="00A5636C" w:rsidRDefault="00A65B93" w:rsidP="00A65B93">
            <w:pPr>
              <w:jc w:val="center"/>
              <w:rPr>
                <w:color w:val="000000" w:themeColor="text1"/>
                <w:sz w:val="14"/>
                <w:szCs w:val="14"/>
              </w:rPr>
            </w:pPr>
            <w:r>
              <w:rPr>
                <w:rFonts w:hint="eastAsia"/>
                <w:color w:val="000000" w:themeColor="text1"/>
                <w:sz w:val="14"/>
                <w:szCs w:val="14"/>
              </w:rPr>
              <w:t>D</w:t>
            </w:r>
            <w:r>
              <w:rPr>
                <w:color w:val="000000" w:themeColor="text1"/>
                <w:sz w:val="14"/>
                <w:szCs w:val="14"/>
              </w:rPr>
              <w:t>ate</w:t>
            </w:r>
          </w:p>
        </w:tc>
        <w:tc>
          <w:tcPr>
            <w:tcW w:w="1134" w:type="dxa"/>
            <w:tcBorders>
              <w:top w:val="single" w:sz="4" w:space="0" w:color="auto"/>
              <w:left w:val="single" w:sz="2" w:space="0" w:color="auto"/>
              <w:bottom w:val="single" w:sz="12" w:space="0" w:color="auto"/>
              <w:right w:val="single" w:sz="2" w:space="0" w:color="auto"/>
            </w:tcBorders>
            <w:vAlign w:val="center"/>
          </w:tcPr>
          <w:p w14:paraId="2E5957BA" w14:textId="7F6CACCD" w:rsidR="00A65B93" w:rsidRDefault="00A65B93" w:rsidP="00A65B93">
            <w:pPr>
              <w:ind w:leftChars="39" w:left="107" w:rightChars="35" w:right="70" w:hangingChars="21" w:hanging="29"/>
              <w:jc w:val="right"/>
              <w:rPr>
                <w:color w:val="000000" w:themeColor="text1"/>
                <w:sz w:val="14"/>
                <w:szCs w:val="14"/>
              </w:rPr>
            </w:pPr>
            <w:r>
              <w:rPr>
                <w:color w:val="000000" w:themeColor="text1"/>
                <w:sz w:val="14"/>
                <w:szCs w:val="14"/>
              </w:rPr>
              <w:t>Offer</w:t>
            </w:r>
          </w:p>
        </w:tc>
        <w:tc>
          <w:tcPr>
            <w:tcW w:w="3341" w:type="dxa"/>
            <w:tcBorders>
              <w:top w:val="single" w:sz="4" w:space="0" w:color="auto"/>
              <w:left w:val="single" w:sz="2" w:space="0" w:color="auto"/>
              <w:bottom w:val="single" w:sz="12" w:space="0" w:color="auto"/>
              <w:right w:val="nil"/>
            </w:tcBorders>
            <w:vAlign w:val="center"/>
          </w:tcPr>
          <w:p w14:paraId="34873C95" w14:textId="072E26AB" w:rsidR="00A65B93" w:rsidRPr="00A5636C" w:rsidRDefault="00A65B93" w:rsidP="00A65B93">
            <w:pPr>
              <w:tabs>
                <w:tab w:val="left" w:pos="1892"/>
              </w:tabs>
              <w:spacing w:line="192" w:lineRule="auto"/>
              <w:jc w:val="left"/>
              <w:rPr>
                <w:b/>
                <w:color w:val="000000" w:themeColor="text1"/>
                <w:sz w:val="14"/>
                <w:szCs w:val="14"/>
              </w:rPr>
            </w:pPr>
            <w:r>
              <w:rPr>
                <w:rFonts w:hint="eastAsia"/>
                <w:b/>
                <w:color w:val="000000" w:themeColor="text1"/>
                <w:sz w:val="14"/>
                <w:szCs w:val="14"/>
              </w:rPr>
              <w:t>*</w:t>
            </w:r>
            <w:r>
              <w:rPr>
                <w:b/>
                <w:color w:val="000000" w:themeColor="text1"/>
                <w:sz w:val="14"/>
                <w:szCs w:val="14"/>
              </w:rPr>
              <w:t xml:space="preserve"> Offer 1 room, max 4 date per a company</w:t>
            </w:r>
          </w:p>
        </w:tc>
      </w:tr>
    </w:tbl>
    <w:p w14:paraId="73EF2C81" w14:textId="77777777" w:rsidR="007F4FA3" w:rsidRPr="00BF29CF" w:rsidRDefault="007F4FA3" w:rsidP="008E52FA">
      <w:pPr>
        <w:jc w:val="left"/>
        <w:rPr>
          <w:rFonts w:asciiTheme="minorEastAsia" w:hAnsiTheme="minorEastAsia"/>
          <w:b/>
          <w:color w:val="000000" w:themeColor="text1"/>
          <w:sz w:val="12"/>
          <w:szCs w:val="20"/>
        </w:rPr>
      </w:pPr>
    </w:p>
    <w:p w14:paraId="02CCFF8F" w14:textId="77777777" w:rsidR="008E52FA" w:rsidRPr="0038793A" w:rsidRDefault="008E52FA" w:rsidP="008E52FA">
      <w:pPr>
        <w:jc w:val="left"/>
        <w:rPr>
          <w:b/>
          <w:color w:val="000000" w:themeColor="text1"/>
          <w:szCs w:val="20"/>
        </w:rPr>
      </w:pPr>
      <w:r w:rsidRPr="00995741">
        <w:rPr>
          <w:rFonts w:asciiTheme="minorEastAsia" w:hAnsiTheme="minorEastAsia" w:hint="eastAsia"/>
          <w:b/>
          <w:color w:val="000000" w:themeColor="text1"/>
          <w:szCs w:val="20"/>
        </w:rPr>
        <w:t>▣</w:t>
      </w:r>
      <w:r w:rsidRPr="00995741">
        <w:rPr>
          <w:rFonts w:hint="eastAsia"/>
          <w:b/>
          <w:color w:val="000000" w:themeColor="text1"/>
          <w:szCs w:val="20"/>
        </w:rPr>
        <w:t xml:space="preserve"> </w:t>
      </w:r>
      <w:r>
        <w:rPr>
          <w:rFonts w:hint="eastAsia"/>
          <w:b/>
          <w:color w:val="000000" w:themeColor="text1"/>
          <w:szCs w:val="20"/>
        </w:rPr>
        <w:t xml:space="preserve">ADDITIONAL FACILITY </w:t>
      </w:r>
      <w:r w:rsidRPr="000C48D0">
        <w:rPr>
          <w:rFonts w:hint="eastAsia"/>
          <w:b/>
          <w:color w:val="000000" w:themeColor="text1"/>
          <w:sz w:val="14"/>
          <w:szCs w:val="20"/>
        </w:rPr>
        <w:t>(OPTIONAL)</w:t>
      </w:r>
    </w:p>
    <w:tbl>
      <w:tblPr>
        <w:tblStyle w:val="a3"/>
        <w:tblW w:w="10602" w:type="dxa"/>
        <w:tblInd w:w="-55" w:type="dxa"/>
        <w:tblLayout w:type="fixed"/>
        <w:tblCellMar>
          <w:left w:w="57" w:type="dxa"/>
          <w:right w:w="57" w:type="dxa"/>
        </w:tblCellMar>
        <w:tblLook w:val="04A0" w:firstRow="1" w:lastRow="0" w:firstColumn="1" w:lastColumn="0" w:noHBand="0" w:noVBand="1"/>
      </w:tblPr>
      <w:tblGrid>
        <w:gridCol w:w="1246"/>
        <w:gridCol w:w="2835"/>
        <w:gridCol w:w="1276"/>
        <w:gridCol w:w="709"/>
        <w:gridCol w:w="1134"/>
        <w:gridCol w:w="3402"/>
      </w:tblGrid>
      <w:tr w:rsidR="00805A95" w:rsidRPr="00A5636C" w14:paraId="5A819313" w14:textId="77777777" w:rsidTr="0038793A">
        <w:trPr>
          <w:trHeight w:val="283"/>
        </w:trPr>
        <w:tc>
          <w:tcPr>
            <w:tcW w:w="4081" w:type="dxa"/>
            <w:gridSpan w:val="2"/>
            <w:tcBorders>
              <w:top w:val="single" w:sz="12" w:space="0" w:color="auto"/>
              <w:left w:val="nil"/>
              <w:right w:val="single" w:sz="2" w:space="0" w:color="auto"/>
            </w:tcBorders>
            <w:shd w:val="clear" w:color="auto" w:fill="F2F2F2" w:themeFill="background1" w:themeFillShade="F2"/>
            <w:vAlign w:val="center"/>
          </w:tcPr>
          <w:p w14:paraId="0D74BEBC" w14:textId="77777777" w:rsidR="00805A95" w:rsidRPr="00A5636C" w:rsidRDefault="008E52FA" w:rsidP="00A567F1">
            <w:pPr>
              <w:jc w:val="center"/>
              <w:rPr>
                <w:b/>
                <w:color w:val="000000" w:themeColor="text1"/>
                <w:sz w:val="14"/>
                <w:szCs w:val="14"/>
              </w:rPr>
            </w:pPr>
            <w:r>
              <w:rPr>
                <w:rFonts w:hint="eastAsia"/>
                <w:b/>
                <w:color w:val="000000" w:themeColor="text1"/>
                <w:sz w:val="14"/>
                <w:szCs w:val="14"/>
              </w:rPr>
              <w:t>Type</w:t>
            </w:r>
          </w:p>
        </w:tc>
        <w:tc>
          <w:tcPr>
            <w:tcW w:w="1985"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52C5E51A" w14:textId="77777777" w:rsidR="00805A95" w:rsidRPr="00A5636C" w:rsidRDefault="00805A95" w:rsidP="00A567F1">
            <w:pPr>
              <w:jc w:val="center"/>
              <w:rPr>
                <w:b/>
                <w:color w:val="000000" w:themeColor="text1"/>
                <w:sz w:val="14"/>
                <w:szCs w:val="14"/>
              </w:rPr>
            </w:pPr>
            <w:r w:rsidRPr="00A5636C">
              <w:rPr>
                <w:b/>
                <w:color w:val="000000" w:themeColor="text1"/>
                <w:sz w:val="14"/>
                <w:szCs w:val="14"/>
              </w:rPr>
              <w:t>Quantity</w:t>
            </w:r>
          </w:p>
        </w:tc>
        <w:tc>
          <w:tcPr>
            <w:tcW w:w="1134"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0CF2E6C6" w14:textId="77777777" w:rsidR="00805A95" w:rsidRPr="00A5636C" w:rsidRDefault="00805A95" w:rsidP="00A567F1">
            <w:pPr>
              <w:jc w:val="center"/>
              <w:rPr>
                <w:b/>
                <w:color w:val="000000" w:themeColor="text1"/>
                <w:sz w:val="14"/>
                <w:szCs w:val="14"/>
              </w:rPr>
            </w:pPr>
            <w:r>
              <w:rPr>
                <w:b/>
                <w:color w:val="000000" w:themeColor="text1"/>
                <w:sz w:val="14"/>
                <w:szCs w:val="14"/>
              </w:rPr>
              <w:t xml:space="preserve">Unit </w:t>
            </w:r>
            <w:r>
              <w:rPr>
                <w:rFonts w:hint="eastAsia"/>
                <w:b/>
                <w:color w:val="000000" w:themeColor="text1"/>
                <w:sz w:val="14"/>
                <w:szCs w:val="14"/>
              </w:rPr>
              <w:t>Cost</w:t>
            </w:r>
          </w:p>
        </w:tc>
        <w:tc>
          <w:tcPr>
            <w:tcW w:w="3402" w:type="dxa"/>
            <w:tcBorders>
              <w:top w:val="single" w:sz="12" w:space="0" w:color="auto"/>
              <w:left w:val="single" w:sz="2" w:space="0" w:color="auto"/>
              <w:bottom w:val="single" w:sz="2" w:space="0" w:color="auto"/>
              <w:right w:val="nil"/>
            </w:tcBorders>
            <w:shd w:val="clear" w:color="auto" w:fill="F2F2F2" w:themeFill="background1" w:themeFillShade="F2"/>
            <w:vAlign w:val="center"/>
          </w:tcPr>
          <w:p w14:paraId="5D8BE29D" w14:textId="77777777" w:rsidR="00805A95" w:rsidRPr="00A5636C" w:rsidRDefault="00805A95" w:rsidP="00A567F1">
            <w:pPr>
              <w:tabs>
                <w:tab w:val="left" w:pos="1892"/>
              </w:tabs>
              <w:jc w:val="center"/>
              <w:rPr>
                <w:b/>
                <w:color w:val="000000" w:themeColor="text1"/>
                <w:sz w:val="14"/>
                <w:szCs w:val="14"/>
              </w:rPr>
            </w:pPr>
            <w:r w:rsidRPr="00A5636C">
              <w:rPr>
                <w:b/>
                <w:color w:val="000000" w:themeColor="text1"/>
                <w:sz w:val="14"/>
                <w:szCs w:val="14"/>
              </w:rPr>
              <w:t>Remark</w:t>
            </w:r>
          </w:p>
        </w:tc>
      </w:tr>
      <w:tr w:rsidR="00805A95" w:rsidRPr="00A5636C" w14:paraId="4E3F519C" w14:textId="77777777" w:rsidTr="0038793A">
        <w:trPr>
          <w:trHeight w:val="283"/>
        </w:trPr>
        <w:tc>
          <w:tcPr>
            <w:tcW w:w="1246" w:type="dxa"/>
            <w:vMerge w:val="restart"/>
            <w:tcBorders>
              <w:left w:val="nil"/>
              <w:right w:val="single" w:sz="2" w:space="0" w:color="auto"/>
            </w:tcBorders>
            <w:vAlign w:val="center"/>
          </w:tcPr>
          <w:p w14:paraId="37F42B47" w14:textId="77777777" w:rsidR="00805A95" w:rsidRPr="00A5636C" w:rsidRDefault="00805A95" w:rsidP="00086CB7">
            <w:pPr>
              <w:spacing w:line="216" w:lineRule="auto"/>
              <w:jc w:val="center"/>
              <w:rPr>
                <w:b/>
                <w:color w:val="000000" w:themeColor="text1"/>
                <w:sz w:val="14"/>
                <w:szCs w:val="14"/>
              </w:rPr>
            </w:pPr>
            <w:r w:rsidRPr="00A5636C">
              <w:rPr>
                <w:rFonts w:hint="eastAsia"/>
                <w:color w:val="000000" w:themeColor="text1"/>
                <w:sz w:val="14"/>
                <w:szCs w:val="14"/>
              </w:rPr>
              <w:t>Electricity</w:t>
            </w:r>
          </w:p>
        </w:tc>
        <w:tc>
          <w:tcPr>
            <w:tcW w:w="2835" w:type="dxa"/>
            <w:tcBorders>
              <w:top w:val="single" w:sz="2" w:space="0" w:color="auto"/>
              <w:left w:val="single" w:sz="2" w:space="0" w:color="auto"/>
              <w:bottom w:val="single" w:sz="2" w:space="0" w:color="auto"/>
              <w:right w:val="single" w:sz="2" w:space="0" w:color="auto"/>
            </w:tcBorders>
            <w:vAlign w:val="center"/>
          </w:tcPr>
          <w:p w14:paraId="2D2D016F" w14:textId="77777777" w:rsidR="00805A95" w:rsidRPr="00A5636C" w:rsidRDefault="00805A95" w:rsidP="008E52FA">
            <w:pPr>
              <w:spacing w:line="216" w:lineRule="auto"/>
              <w:ind w:leftChars="-16" w:left="-32" w:firstLineChars="120" w:firstLine="168"/>
              <w:jc w:val="left"/>
              <w:rPr>
                <w:color w:val="000000" w:themeColor="text1"/>
                <w:sz w:val="14"/>
                <w:szCs w:val="14"/>
              </w:rPr>
            </w:pPr>
            <w:r w:rsidRPr="00A5636C">
              <w:rPr>
                <w:color w:val="000000" w:themeColor="text1"/>
                <w:sz w:val="14"/>
                <w:szCs w:val="14"/>
              </w:rPr>
              <w:t>2-phase current connections, 220 v</w:t>
            </w:r>
          </w:p>
        </w:tc>
        <w:tc>
          <w:tcPr>
            <w:tcW w:w="1276" w:type="dxa"/>
            <w:tcBorders>
              <w:top w:val="single" w:sz="2" w:space="0" w:color="auto"/>
              <w:left w:val="single" w:sz="2" w:space="0" w:color="auto"/>
              <w:bottom w:val="single" w:sz="2" w:space="0" w:color="auto"/>
              <w:right w:val="single" w:sz="2" w:space="0" w:color="auto"/>
            </w:tcBorders>
            <w:vAlign w:val="center"/>
          </w:tcPr>
          <w:p w14:paraId="329CD378" w14:textId="77777777" w:rsidR="00805A95" w:rsidRPr="00A5636C" w:rsidRDefault="00805A95" w:rsidP="00A567F1">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14:paraId="45697BC2" w14:textId="77777777" w:rsidR="00805A95" w:rsidRPr="00A5636C" w:rsidRDefault="006E4307" w:rsidP="00A567F1">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vMerge w:val="restart"/>
            <w:tcBorders>
              <w:top w:val="single" w:sz="2" w:space="0" w:color="auto"/>
              <w:left w:val="single" w:sz="2" w:space="0" w:color="auto"/>
              <w:right w:val="single" w:sz="2" w:space="0" w:color="auto"/>
            </w:tcBorders>
            <w:vAlign w:val="center"/>
          </w:tcPr>
          <w:p w14:paraId="7ABDA128" w14:textId="77777777" w:rsidR="00805A95" w:rsidRPr="00A5636C" w:rsidRDefault="00006AA9" w:rsidP="00BB2DA4">
            <w:pPr>
              <w:spacing w:line="216" w:lineRule="auto"/>
              <w:ind w:leftChars="125" w:left="25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50 USD</w:t>
            </w:r>
          </w:p>
        </w:tc>
        <w:tc>
          <w:tcPr>
            <w:tcW w:w="3402" w:type="dxa"/>
            <w:vMerge w:val="restart"/>
            <w:tcBorders>
              <w:top w:val="single" w:sz="2" w:space="0" w:color="auto"/>
              <w:left w:val="single" w:sz="2" w:space="0" w:color="auto"/>
              <w:right w:val="nil"/>
            </w:tcBorders>
            <w:vAlign w:val="center"/>
          </w:tcPr>
          <w:p w14:paraId="57DC7A02" w14:textId="77777777" w:rsidR="00BF0C6C" w:rsidRPr="00A5636C" w:rsidRDefault="00BF0C6C" w:rsidP="00BF0C6C">
            <w:pPr>
              <w:tabs>
                <w:tab w:val="left" w:pos="1892"/>
              </w:tabs>
              <w:spacing w:line="216" w:lineRule="auto"/>
              <w:jc w:val="left"/>
              <w:rPr>
                <w:color w:val="000000" w:themeColor="text1"/>
                <w:sz w:val="14"/>
                <w:szCs w:val="14"/>
              </w:rPr>
            </w:pPr>
            <w:r>
              <w:rPr>
                <w:color w:val="000000" w:themeColor="text1"/>
                <w:sz w:val="14"/>
                <w:szCs w:val="14"/>
              </w:rPr>
              <w:t xml:space="preserve">* </w:t>
            </w:r>
            <w:r>
              <w:rPr>
                <w:rFonts w:hint="eastAsia"/>
                <w:color w:val="000000" w:themeColor="text1"/>
                <w:sz w:val="14"/>
                <w:szCs w:val="14"/>
              </w:rPr>
              <w:t>I</w:t>
            </w:r>
            <w:r w:rsidRPr="00A5636C">
              <w:rPr>
                <w:color w:val="000000" w:themeColor="text1"/>
                <w:sz w:val="14"/>
                <w:szCs w:val="14"/>
              </w:rPr>
              <w:t xml:space="preserve">nstallation request for </w:t>
            </w:r>
          </w:p>
          <w:p w14:paraId="40418FF2" w14:textId="77777777" w:rsidR="00BF0C6C" w:rsidRPr="00A5636C" w:rsidRDefault="00BF0C6C" w:rsidP="00BF0C6C">
            <w:pPr>
              <w:tabs>
                <w:tab w:val="left" w:pos="1892"/>
              </w:tabs>
              <w:spacing w:line="216" w:lineRule="auto"/>
              <w:ind w:firstLineChars="77" w:firstLine="108"/>
              <w:jc w:val="left"/>
              <w:rPr>
                <w:color w:val="000000" w:themeColor="text1"/>
                <w:sz w:val="14"/>
                <w:szCs w:val="14"/>
              </w:rPr>
            </w:pPr>
            <w:r>
              <w:rPr>
                <w:rFonts w:hint="eastAsia"/>
                <w:color w:val="000000" w:themeColor="text1"/>
                <w:sz w:val="14"/>
                <w:szCs w:val="14"/>
              </w:rPr>
              <w:t>t</w:t>
            </w:r>
            <w:r w:rsidRPr="00A5636C">
              <w:rPr>
                <w:color w:val="000000" w:themeColor="text1"/>
                <w:sz w:val="14"/>
                <w:szCs w:val="14"/>
              </w:rPr>
              <w:t>elephone, internet, water, and air</w:t>
            </w:r>
            <w:r>
              <w:rPr>
                <w:rFonts w:hint="eastAsia"/>
                <w:color w:val="000000" w:themeColor="text1"/>
                <w:sz w:val="14"/>
                <w:szCs w:val="14"/>
              </w:rPr>
              <w:t>.</w:t>
            </w:r>
          </w:p>
          <w:p w14:paraId="2E3BFC00" w14:textId="77777777" w:rsidR="00805A95" w:rsidRPr="00A5636C" w:rsidRDefault="00BF0C6C" w:rsidP="003B45D3">
            <w:pPr>
              <w:tabs>
                <w:tab w:val="left" w:pos="1892"/>
              </w:tabs>
              <w:spacing w:line="216" w:lineRule="auto"/>
              <w:ind w:firstLineChars="50" w:firstLine="70"/>
              <w:rPr>
                <w:color w:val="000000" w:themeColor="text1"/>
                <w:sz w:val="14"/>
                <w:szCs w:val="14"/>
              </w:rPr>
            </w:pPr>
            <w:r>
              <w:rPr>
                <w:color w:val="000000" w:themeColor="text1"/>
                <w:sz w:val="14"/>
                <w:szCs w:val="14"/>
              </w:rPr>
              <w:t>O</w:t>
            </w:r>
            <w:r w:rsidRPr="00A5636C">
              <w:rPr>
                <w:rFonts w:hint="eastAsia"/>
                <w:color w:val="000000" w:themeColor="text1"/>
                <w:sz w:val="14"/>
                <w:szCs w:val="14"/>
              </w:rPr>
              <w:t>n</w:t>
            </w:r>
            <w:r>
              <w:rPr>
                <w:rFonts w:hint="eastAsia"/>
                <w:color w:val="000000" w:themeColor="text1"/>
                <w:sz w:val="14"/>
                <w:szCs w:val="14"/>
              </w:rPr>
              <w:t xml:space="preserve"> </w:t>
            </w:r>
            <w:r w:rsidRPr="00A5636C">
              <w:rPr>
                <w:rFonts w:hint="eastAsia"/>
                <w:color w:val="000000" w:themeColor="text1"/>
                <w:sz w:val="14"/>
                <w:szCs w:val="14"/>
              </w:rPr>
              <w:t>site is unacceptable due to safety issues.</w:t>
            </w:r>
          </w:p>
        </w:tc>
      </w:tr>
      <w:tr w:rsidR="00805A95" w:rsidRPr="00A5636C" w14:paraId="7DBC1143" w14:textId="77777777" w:rsidTr="0038793A">
        <w:trPr>
          <w:trHeight w:val="283"/>
        </w:trPr>
        <w:tc>
          <w:tcPr>
            <w:tcW w:w="1246" w:type="dxa"/>
            <w:vMerge/>
            <w:tcBorders>
              <w:left w:val="nil"/>
              <w:right w:val="single" w:sz="2" w:space="0" w:color="auto"/>
            </w:tcBorders>
          </w:tcPr>
          <w:p w14:paraId="6E2A9DB1" w14:textId="77777777" w:rsidR="00805A95" w:rsidRPr="00A5636C" w:rsidRDefault="00805A95" w:rsidP="001A1D20">
            <w:pPr>
              <w:spacing w:line="216" w:lineRule="auto"/>
              <w:jc w:val="center"/>
              <w:rPr>
                <w:color w:val="000000" w:themeColor="text1"/>
                <w:sz w:val="14"/>
                <w:szCs w:val="14"/>
              </w:rPr>
            </w:pPr>
          </w:p>
        </w:tc>
        <w:tc>
          <w:tcPr>
            <w:tcW w:w="2835" w:type="dxa"/>
            <w:tcBorders>
              <w:top w:val="single" w:sz="2" w:space="0" w:color="auto"/>
              <w:left w:val="single" w:sz="2" w:space="0" w:color="auto"/>
              <w:bottom w:val="single" w:sz="2" w:space="0" w:color="auto"/>
              <w:right w:val="single" w:sz="2" w:space="0" w:color="auto"/>
            </w:tcBorders>
            <w:vAlign w:val="center"/>
          </w:tcPr>
          <w:p w14:paraId="73F08F33" w14:textId="77777777" w:rsidR="00805A95" w:rsidRPr="00A5636C" w:rsidRDefault="00805A95" w:rsidP="008E52FA">
            <w:pPr>
              <w:spacing w:line="216" w:lineRule="auto"/>
              <w:ind w:leftChars="-16" w:left="-32" w:firstLineChars="120" w:firstLine="168"/>
              <w:jc w:val="left"/>
              <w:rPr>
                <w:rFonts w:asciiTheme="minorEastAsia" w:hAnsiTheme="minorEastAsia"/>
                <w:color w:val="000000" w:themeColor="text1"/>
                <w:sz w:val="14"/>
                <w:szCs w:val="14"/>
              </w:rPr>
            </w:pPr>
            <w:r w:rsidRPr="00A5636C">
              <w:rPr>
                <w:color w:val="000000" w:themeColor="text1"/>
                <w:sz w:val="14"/>
                <w:szCs w:val="14"/>
              </w:rPr>
              <w:t>3-phase current connections, 330 v</w:t>
            </w:r>
          </w:p>
        </w:tc>
        <w:tc>
          <w:tcPr>
            <w:tcW w:w="1276" w:type="dxa"/>
            <w:tcBorders>
              <w:top w:val="single" w:sz="2" w:space="0" w:color="auto"/>
              <w:left w:val="single" w:sz="2" w:space="0" w:color="auto"/>
              <w:bottom w:val="single" w:sz="2" w:space="0" w:color="auto"/>
              <w:right w:val="single" w:sz="2" w:space="0" w:color="auto"/>
            </w:tcBorders>
            <w:vAlign w:val="center"/>
          </w:tcPr>
          <w:p w14:paraId="6EB29A20" w14:textId="77777777"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14:paraId="54CFAE8A" w14:textId="77777777" w:rsidR="00805A95" w:rsidRPr="00A5636C" w:rsidRDefault="006E4307" w:rsidP="000B337B">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vMerge/>
            <w:tcBorders>
              <w:left w:val="single" w:sz="2" w:space="0" w:color="auto"/>
              <w:right w:val="single" w:sz="2" w:space="0" w:color="auto"/>
            </w:tcBorders>
            <w:vAlign w:val="center"/>
          </w:tcPr>
          <w:p w14:paraId="3E67DA25" w14:textId="77777777" w:rsidR="00805A95" w:rsidRPr="00A5636C" w:rsidRDefault="00805A95" w:rsidP="00BB2DA4">
            <w:pPr>
              <w:spacing w:line="216" w:lineRule="auto"/>
              <w:ind w:leftChars="-36" w:left="-72" w:rightChars="35" w:right="70" w:firstLine="1"/>
              <w:jc w:val="right"/>
              <w:rPr>
                <w:color w:val="000000" w:themeColor="text1"/>
                <w:sz w:val="14"/>
                <w:szCs w:val="14"/>
              </w:rPr>
            </w:pPr>
          </w:p>
        </w:tc>
        <w:tc>
          <w:tcPr>
            <w:tcW w:w="3402" w:type="dxa"/>
            <w:vMerge/>
            <w:tcBorders>
              <w:left w:val="single" w:sz="2" w:space="0" w:color="auto"/>
              <w:right w:val="nil"/>
            </w:tcBorders>
            <w:vAlign w:val="center"/>
          </w:tcPr>
          <w:p w14:paraId="31289A81" w14:textId="77777777" w:rsidR="00805A95" w:rsidRPr="00A5636C" w:rsidRDefault="00805A95" w:rsidP="00086CB7">
            <w:pPr>
              <w:tabs>
                <w:tab w:val="left" w:pos="1892"/>
              </w:tabs>
              <w:spacing w:line="216" w:lineRule="auto"/>
              <w:rPr>
                <w:b/>
                <w:color w:val="000000" w:themeColor="text1"/>
                <w:sz w:val="14"/>
                <w:szCs w:val="14"/>
              </w:rPr>
            </w:pPr>
          </w:p>
        </w:tc>
      </w:tr>
      <w:tr w:rsidR="00805A95" w:rsidRPr="00A5636C" w14:paraId="0193EE1A" w14:textId="77777777" w:rsidTr="0038793A">
        <w:trPr>
          <w:trHeight w:val="283"/>
        </w:trPr>
        <w:tc>
          <w:tcPr>
            <w:tcW w:w="1246" w:type="dxa"/>
            <w:vMerge/>
            <w:tcBorders>
              <w:left w:val="nil"/>
              <w:right w:val="single" w:sz="2" w:space="0" w:color="auto"/>
            </w:tcBorders>
          </w:tcPr>
          <w:p w14:paraId="32EF45B4" w14:textId="77777777" w:rsidR="00805A95" w:rsidRPr="00A5636C" w:rsidRDefault="00805A95" w:rsidP="001A1D20">
            <w:pPr>
              <w:spacing w:line="216" w:lineRule="auto"/>
              <w:jc w:val="center"/>
              <w:rPr>
                <w:color w:val="000000" w:themeColor="text1"/>
                <w:sz w:val="14"/>
                <w:szCs w:val="14"/>
              </w:rPr>
            </w:pPr>
          </w:p>
        </w:tc>
        <w:tc>
          <w:tcPr>
            <w:tcW w:w="2835" w:type="dxa"/>
            <w:tcBorders>
              <w:top w:val="single" w:sz="2" w:space="0" w:color="auto"/>
              <w:left w:val="single" w:sz="2" w:space="0" w:color="auto"/>
              <w:bottom w:val="single" w:sz="2" w:space="0" w:color="auto"/>
              <w:right w:val="single" w:sz="2" w:space="0" w:color="auto"/>
            </w:tcBorders>
            <w:vAlign w:val="center"/>
          </w:tcPr>
          <w:p w14:paraId="2051E8BA" w14:textId="77777777" w:rsidR="00805A95" w:rsidRPr="00A5636C" w:rsidRDefault="00805A95" w:rsidP="008E52FA">
            <w:pPr>
              <w:spacing w:line="216" w:lineRule="auto"/>
              <w:ind w:leftChars="-16" w:left="-32" w:firstLineChars="120" w:firstLine="168"/>
              <w:jc w:val="left"/>
              <w:rPr>
                <w:color w:val="000000" w:themeColor="text1"/>
                <w:sz w:val="14"/>
                <w:szCs w:val="14"/>
              </w:rPr>
            </w:pPr>
            <w:r w:rsidRPr="00A5636C">
              <w:rPr>
                <w:rFonts w:hint="eastAsia"/>
                <w:color w:val="000000" w:themeColor="text1"/>
                <w:sz w:val="14"/>
                <w:szCs w:val="14"/>
              </w:rPr>
              <w:t>24 hour supply</w:t>
            </w:r>
          </w:p>
        </w:tc>
        <w:tc>
          <w:tcPr>
            <w:tcW w:w="1276" w:type="dxa"/>
            <w:tcBorders>
              <w:top w:val="single" w:sz="2" w:space="0" w:color="auto"/>
              <w:left w:val="single" w:sz="2" w:space="0" w:color="auto"/>
              <w:bottom w:val="single" w:sz="2" w:space="0" w:color="auto"/>
              <w:right w:val="single" w:sz="2" w:space="0" w:color="auto"/>
            </w:tcBorders>
            <w:vAlign w:val="center"/>
          </w:tcPr>
          <w:p w14:paraId="0159F55A" w14:textId="77777777"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14:paraId="73261FA3" w14:textId="77777777" w:rsidR="00805A95" w:rsidRPr="00A5636C" w:rsidRDefault="006E4307" w:rsidP="000B337B">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tcBorders>
              <w:top w:val="single" w:sz="2" w:space="0" w:color="auto"/>
              <w:left w:val="single" w:sz="2" w:space="0" w:color="auto"/>
              <w:bottom w:val="single" w:sz="2" w:space="0" w:color="auto"/>
              <w:right w:val="single" w:sz="2" w:space="0" w:color="auto"/>
            </w:tcBorders>
            <w:vAlign w:val="center"/>
          </w:tcPr>
          <w:p w14:paraId="189894EC" w14:textId="77777777" w:rsidR="00805A95" w:rsidRPr="00A5636C" w:rsidRDefault="00006AA9" w:rsidP="00A567F1">
            <w:pPr>
              <w:spacing w:line="216" w:lineRule="auto"/>
              <w:ind w:leftChars="65" w:left="13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100 USD</w:t>
            </w:r>
          </w:p>
        </w:tc>
        <w:tc>
          <w:tcPr>
            <w:tcW w:w="3402" w:type="dxa"/>
            <w:vMerge/>
            <w:tcBorders>
              <w:left w:val="single" w:sz="2" w:space="0" w:color="auto"/>
              <w:right w:val="nil"/>
            </w:tcBorders>
            <w:vAlign w:val="center"/>
          </w:tcPr>
          <w:p w14:paraId="3095E58C" w14:textId="77777777" w:rsidR="00805A95" w:rsidRPr="00A5636C" w:rsidRDefault="00805A95" w:rsidP="00086CB7">
            <w:pPr>
              <w:tabs>
                <w:tab w:val="left" w:pos="1892"/>
              </w:tabs>
              <w:spacing w:line="216" w:lineRule="auto"/>
              <w:rPr>
                <w:b/>
                <w:color w:val="000000" w:themeColor="text1"/>
                <w:sz w:val="14"/>
                <w:szCs w:val="14"/>
              </w:rPr>
            </w:pPr>
          </w:p>
        </w:tc>
      </w:tr>
      <w:tr w:rsidR="00805A95" w:rsidRPr="00A5636C" w14:paraId="30C4E225" w14:textId="77777777" w:rsidTr="0038793A">
        <w:trPr>
          <w:trHeight w:val="283"/>
        </w:trPr>
        <w:tc>
          <w:tcPr>
            <w:tcW w:w="4081" w:type="dxa"/>
            <w:gridSpan w:val="2"/>
            <w:tcBorders>
              <w:top w:val="single" w:sz="2" w:space="0" w:color="auto"/>
              <w:left w:val="nil"/>
            </w:tcBorders>
            <w:vAlign w:val="center"/>
          </w:tcPr>
          <w:p w14:paraId="2321FE70" w14:textId="77777777" w:rsidR="00805A95" w:rsidRPr="00A5636C" w:rsidRDefault="00805A95" w:rsidP="00A5636C">
            <w:pPr>
              <w:tabs>
                <w:tab w:val="left" w:pos="148"/>
                <w:tab w:val="left" w:pos="491"/>
              </w:tabs>
              <w:ind w:firstLineChars="193" w:firstLine="270"/>
              <w:jc w:val="left"/>
              <w:rPr>
                <w:color w:val="000000" w:themeColor="text1"/>
                <w:sz w:val="14"/>
                <w:szCs w:val="14"/>
              </w:rPr>
            </w:pPr>
            <w:r w:rsidRPr="00A5636C">
              <w:rPr>
                <w:rFonts w:hint="eastAsia"/>
                <w:color w:val="000000" w:themeColor="text1"/>
                <w:sz w:val="14"/>
                <w:szCs w:val="14"/>
              </w:rPr>
              <w:t>Internet</w:t>
            </w:r>
          </w:p>
        </w:tc>
        <w:tc>
          <w:tcPr>
            <w:tcW w:w="1276" w:type="dxa"/>
            <w:tcBorders>
              <w:top w:val="single" w:sz="2" w:space="0" w:color="auto"/>
            </w:tcBorders>
            <w:vAlign w:val="center"/>
          </w:tcPr>
          <w:p w14:paraId="6A2AE1DB" w14:textId="77777777"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tcBorders>
            <w:vAlign w:val="center"/>
          </w:tcPr>
          <w:p w14:paraId="0A278BBB" w14:textId="77777777" w:rsidR="00805A95" w:rsidRPr="00A5636C" w:rsidRDefault="006E4307" w:rsidP="000B337B">
            <w:pPr>
              <w:jc w:val="center"/>
              <w:rPr>
                <w:color w:val="000000" w:themeColor="text1"/>
                <w:sz w:val="14"/>
                <w:szCs w:val="14"/>
              </w:rPr>
            </w:pPr>
            <w:r>
              <w:rPr>
                <w:rFonts w:hint="eastAsia"/>
                <w:color w:val="000000" w:themeColor="text1"/>
                <w:sz w:val="14"/>
                <w:szCs w:val="14"/>
              </w:rPr>
              <w:t>p</w:t>
            </w:r>
            <w:r w:rsidR="00805A95" w:rsidRPr="00A5636C">
              <w:rPr>
                <w:rFonts w:hint="eastAsia"/>
                <w:color w:val="000000" w:themeColor="text1"/>
                <w:sz w:val="14"/>
                <w:szCs w:val="14"/>
              </w:rPr>
              <w:t>ort</w:t>
            </w:r>
          </w:p>
        </w:tc>
        <w:tc>
          <w:tcPr>
            <w:tcW w:w="1134" w:type="dxa"/>
            <w:tcBorders>
              <w:top w:val="single" w:sz="2" w:space="0" w:color="auto"/>
              <w:right w:val="single" w:sz="2" w:space="0" w:color="auto"/>
            </w:tcBorders>
            <w:vAlign w:val="center"/>
          </w:tcPr>
          <w:p w14:paraId="2A2835CA" w14:textId="77777777" w:rsidR="00805A95" w:rsidRPr="00A5636C" w:rsidRDefault="00006AA9" w:rsidP="00BB2DA4">
            <w:pPr>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200 USD</w:t>
            </w:r>
          </w:p>
        </w:tc>
        <w:tc>
          <w:tcPr>
            <w:tcW w:w="3402" w:type="dxa"/>
            <w:vMerge/>
            <w:tcBorders>
              <w:left w:val="single" w:sz="2" w:space="0" w:color="auto"/>
              <w:right w:val="nil"/>
            </w:tcBorders>
          </w:tcPr>
          <w:p w14:paraId="63A44A57" w14:textId="77777777" w:rsidR="00805A95" w:rsidRPr="00A5636C" w:rsidRDefault="00805A95" w:rsidP="002E504F">
            <w:pPr>
              <w:jc w:val="left"/>
              <w:rPr>
                <w:b/>
                <w:color w:val="000000" w:themeColor="text1"/>
                <w:sz w:val="14"/>
                <w:szCs w:val="14"/>
              </w:rPr>
            </w:pPr>
          </w:p>
        </w:tc>
      </w:tr>
    </w:tbl>
    <w:p w14:paraId="0C24668F" w14:textId="664AAC69" w:rsidR="00401F66" w:rsidRDefault="002E6EC3" w:rsidP="00F3602A">
      <w:pPr>
        <w:wordWrap/>
        <w:rPr>
          <w:rFonts w:asciiTheme="minorEastAsia" w:hAnsiTheme="minorEastAsia"/>
          <w:b/>
          <w:color w:val="000000" w:themeColor="text1"/>
          <w:sz w:val="14"/>
          <w:szCs w:val="14"/>
        </w:rPr>
      </w:pPr>
      <w:r w:rsidRPr="002E6EC3">
        <w:rPr>
          <w:rFonts w:eastAsiaTheme="minorHAnsi"/>
          <w:b/>
          <w:sz w:val="14"/>
          <w:szCs w:val="14"/>
        </w:rPr>
        <w:t>※</w:t>
      </w:r>
      <w:r w:rsidRPr="002E6EC3">
        <w:rPr>
          <w:rFonts w:asciiTheme="minorEastAsia" w:hAnsiTheme="minorEastAsia" w:hint="eastAsia"/>
          <w:b/>
          <w:sz w:val="14"/>
          <w:szCs w:val="14"/>
        </w:rPr>
        <w:t xml:space="preserve"> </w:t>
      </w:r>
      <w:proofErr w:type="gramStart"/>
      <w:r>
        <w:rPr>
          <w:rFonts w:asciiTheme="minorEastAsia" w:hAnsiTheme="minorEastAsia" w:hint="eastAsia"/>
          <w:b/>
          <w:color w:val="000000" w:themeColor="text1"/>
          <w:sz w:val="14"/>
          <w:szCs w:val="14"/>
        </w:rPr>
        <w:t>Note :</w:t>
      </w:r>
      <w:proofErr w:type="gramEnd"/>
      <w:r w:rsidR="00A5636C" w:rsidRPr="00A5636C">
        <w:rPr>
          <w:rFonts w:asciiTheme="minorEastAsia" w:hAnsiTheme="minorEastAsia" w:hint="eastAsia"/>
          <w:b/>
          <w:color w:val="000000" w:themeColor="text1"/>
          <w:sz w:val="14"/>
          <w:szCs w:val="14"/>
        </w:rPr>
        <w:t xml:space="preserve"> Prices are for </w:t>
      </w:r>
      <w:r w:rsidR="00F3602A">
        <w:rPr>
          <w:rFonts w:asciiTheme="minorEastAsia" w:hAnsiTheme="minorEastAsia" w:hint="eastAsia"/>
          <w:b/>
          <w:color w:val="000000" w:themeColor="text1"/>
          <w:sz w:val="14"/>
          <w:szCs w:val="14"/>
        </w:rPr>
        <w:t>the entire duration of the</w:t>
      </w:r>
      <w:r w:rsidR="00A5636C" w:rsidRPr="00A5636C">
        <w:rPr>
          <w:rFonts w:asciiTheme="minorEastAsia" w:hAnsiTheme="minorEastAsia" w:hint="eastAsia"/>
          <w:b/>
          <w:color w:val="000000" w:themeColor="text1"/>
          <w:sz w:val="14"/>
          <w:szCs w:val="14"/>
        </w:rPr>
        <w:t xml:space="preserve"> </w:t>
      </w:r>
      <w:r w:rsidR="00BF0C6C">
        <w:rPr>
          <w:rFonts w:asciiTheme="minorEastAsia" w:hAnsiTheme="minorEastAsia" w:hint="eastAsia"/>
          <w:b/>
          <w:color w:val="000000" w:themeColor="text1"/>
          <w:sz w:val="14"/>
          <w:szCs w:val="14"/>
        </w:rPr>
        <w:t>METAVERSE</w:t>
      </w:r>
      <w:r w:rsidR="00857E0C">
        <w:rPr>
          <w:rFonts w:asciiTheme="minorEastAsia" w:hAnsiTheme="minorEastAsia"/>
          <w:b/>
          <w:color w:val="000000" w:themeColor="text1"/>
          <w:sz w:val="14"/>
          <w:szCs w:val="14"/>
        </w:rPr>
        <w:t xml:space="preserve"> EXPO 20</w:t>
      </w:r>
      <w:r w:rsidR="00BF0C6C">
        <w:rPr>
          <w:rFonts w:asciiTheme="minorEastAsia" w:hAnsiTheme="minorEastAsia" w:hint="eastAsia"/>
          <w:b/>
          <w:color w:val="000000" w:themeColor="text1"/>
          <w:sz w:val="14"/>
          <w:szCs w:val="14"/>
        </w:rPr>
        <w:t>2</w:t>
      </w:r>
      <w:r w:rsidR="00FC28B9">
        <w:rPr>
          <w:rFonts w:asciiTheme="minorEastAsia" w:hAnsiTheme="minorEastAsia"/>
          <w:b/>
          <w:color w:val="000000" w:themeColor="text1"/>
          <w:sz w:val="14"/>
          <w:szCs w:val="14"/>
        </w:rPr>
        <w:t>3</w:t>
      </w:r>
      <w:r w:rsidR="00B77AB4" w:rsidRPr="00B77AB4">
        <w:rPr>
          <w:rFonts w:asciiTheme="minorEastAsia" w:hAnsiTheme="minorEastAsia"/>
          <w:b/>
          <w:color w:val="000000" w:themeColor="text1"/>
          <w:sz w:val="14"/>
          <w:szCs w:val="14"/>
        </w:rPr>
        <w:t xml:space="preserve"> </w:t>
      </w:r>
      <w:r w:rsidR="0065522C">
        <w:rPr>
          <w:rFonts w:asciiTheme="minorEastAsia" w:hAnsiTheme="minorEastAsia" w:hint="eastAsia"/>
          <w:b/>
          <w:color w:val="000000" w:themeColor="text1"/>
          <w:sz w:val="14"/>
          <w:szCs w:val="14"/>
        </w:rPr>
        <w:t>including installation</w:t>
      </w:r>
      <w:r w:rsidR="00A5636C" w:rsidRPr="00A5636C">
        <w:rPr>
          <w:rFonts w:asciiTheme="minorEastAsia" w:hAnsiTheme="minorEastAsia" w:hint="eastAsia"/>
          <w:b/>
          <w:color w:val="000000" w:themeColor="text1"/>
          <w:sz w:val="14"/>
          <w:szCs w:val="14"/>
        </w:rPr>
        <w:t>.</w:t>
      </w:r>
    </w:p>
    <w:p w14:paraId="6B7F2981" w14:textId="77777777" w:rsidR="002A7F1B" w:rsidRPr="00995741" w:rsidRDefault="001C7800" w:rsidP="002A7F1B">
      <w:pPr>
        <w:spacing w:line="168" w:lineRule="auto"/>
        <w:ind w:leftChars="-71" w:hangingChars="71" w:hanging="142"/>
        <w:jc w:val="left"/>
        <w:rPr>
          <w:b/>
          <w:color w:val="000000" w:themeColor="text1"/>
          <w:szCs w:val="20"/>
        </w:rPr>
      </w:pPr>
      <w:r>
        <w:rPr>
          <w:b/>
          <w:szCs w:val="18"/>
        </w:rPr>
        <w:br/>
      </w:r>
      <w:r w:rsidR="002A7F1B" w:rsidRPr="00995741">
        <w:rPr>
          <w:rFonts w:asciiTheme="minorEastAsia" w:hAnsiTheme="minorEastAsia" w:hint="eastAsia"/>
          <w:b/>
          <w:color w:val="000000" w:themeColor="text1"/>
          <w:szCs w:val="20"/>
        </w:rPr>
        <w:t>▣</w:t>
      </w:r>
      <w:r w:rsidR="002A7F1B" w:rsidRPr="00995741">
        <w:rPr>
          <w:rFonts w:hint="eastAsia"/>
          <w:b/>
          <w:color w:val="000000" w:themeColor="text1"/>
          <w:szCs w:val="20"/>
        </w:rPr>
        <w:t xml:space="preserve"> </w:t>
      </w:r>
      <w:r w:rsidR="00BF0C6C" w:rsidRPr="00231F5F">
        <w:rPr>
          <w:rFonts w:hint="eastAsia"/>
          <w:b/>
          <w:szCs w:val="18"/>
        </w:rPr>
        <w:t>EXHIBIT PRODUCT INFORMATION</w:t>
      </w:r>
    </w:p>
    <w:tbl>
      <w:tblPr>
        <w:tblStyle w:val="a3"/>
        <w:tblW w:w="10639" w:type="dxa"/>
        <w:tblInd w:w="-34" w:type="dxa"/>
        <w:tblLayout w:type="fixed"/>
        <w:tblLook w:val="04A0" w:firstRow="1" w:lastRow="0" w:firstColumn="1" w:lastColumn="0" w:noHBand="0" w:noVBand="1"/>
      </w:tblPr>
      <w:tblGrid>
        <w:gridCol w:w="993"/>
        <w:gridCol w:w="4823"/>
        <w:gridCol w:w="4823"/>
      </w:tblGrid>
      <w:tr w:rsidR="00E15031" w:rsidRPr="00E15031" w14:paraId="4E02D56D" w14:textId="56C68527" w:rsidTr="00E15031">
        <w:trPr>
          <w:trHeight w:val="657"/>
        </w:trPr>
        <w:tc>
          <w:tcPr>
            <w:tcW w:w="993" w:type="dxa"/>
            <w:vMerge w:val="restart"/>
            <w:tcBorders>
              <w:top w:val="single" w:sz="12" w:space="0" w:color="auto"/>
              <w:left w:val="nil"/>
              <w:right w:val="single" w:sz="4" w:space="0" w:color="auto"/>
            </w:tcBorders>
            <w:shd w:val="clear" w:color="auto" w:fill="F2F2F2" w:themeFill="background1" w:themeFillShade="F2"/>
            <w:vAlign w:val="center"/>
          </w:tcPr>
          <w:p w14:paraId="0868247D" w14:textId="77777777" w:rsidR="00E15031" w:rsidRPr="00BF0C6C" w:rsidRDefault="00E15031" w:rsidP="00BF0C6C">
            <w:pPr>
              <w:spacing w:line="216" w:lineRule="auto"/>
              <w:jc w:val="center"/>
              <w:rPr>
                <w:rFonts w:asciiTheme="minorEastAsia" w:hAnsiTheme="minorEastAsia"/>
                <w:b/>
                <w:color w:val="000000" w:themeColor="text1"/>
                <w:sz w:val="15"/>
                <w:szCs w:val="15"/>
              </w:rPr>
            </w:pPr>
            <w:r w:rsidRPr="00BF0C6C">
              <w:rPr>
                <w:rFonts w:hint="eastAsia"/>
                <w:b/>
                <w:color w:val="000000"/>
                <w:sz w:val="14"/>
                <w:szCs w:val="14"/>
              </w:rPr>
              <w:t xml:space="preserve">Main </w:t>
            </w:r>
            <w:r w:rsidRPr="00BF0C6C">
              <w:rPr>
                <w:b/>
                <w:color w:val="000000"/>
                <w:sz w:val="14"/>
                <w:szCs w:val="14"/>
              </w:rPr>
              <w:t>Exhibit</w:t>
            </w:r>
            <w:r w:rsidRPr="00BF0C6C">
              <w:rPr>
                <w:rFonts w:hint="eastAsia"/>
                <w:b/>
                <w:color w:val="000000"/>
                <w:sz w:val="14"/>
                <w:szCs w:val="14"/>
              </w:rPr>
              <w:t xml:space="preserve"> </w:t>
            </w:r>
            <w:r w:rsidRPr="00BF0C6C">
              <w:rPr>
                <w:b/>
                <w:color w:val="000000"/>
                <w:sz w:val="14"/>
                <w:szCs w:val="14"/>
              </w:rPr>
              <w:t>Category</w:t>
            </w:r>
          </w:p>
        </w:tc>
        <w:tc>
          <w:tcPr>
            <w:tcW w:w="4823" w:type="dxa"/>
            <w:tcBorders>
              <w:top w:val="single" w:sz="12" w:space="0" w:color="auto"/>
              <w:left w:val="single" w:sz="4" w:space="0" w:color="auto"/>
              <w:right w:val="dotted" w:sz="4" w:space="0" w:color="auto"/>
            </w:tcBorders>
          </w:tcPr>
          <w:p w14:paraId="2740236F" w14:textId="77777777" w:rsidR="00E15031" w:rsidRPr="003B45D3" w:rsidRDefault="00E15031" w:rsidP="00E15031">
            <w:pPr>
              <w:rPr>
                <w:rFonts w:eastAsiaTheme="minorHAnsi"/>
                <w:b/>
                <w:sz w:val="14"/>
                <w:szCs w:val="14"/>
              </w:rPr>
            </w:pPr>
            <w:r w:rsidRPr="00916A14">
              <w:rPr>
                <w:rFonts w:eastAsiaTheme="minorHAnsi"/>
                <w:b/>
                <w:sz w:val="14"/>
                <w:szCs w:val="14"/>
              </w:rPr>
              <w:t>□</w:t>
            </w:r>
            <w:r w:rsidRPr="00916A14">
              <w:rPr>
                <w:rFonts w:hint="eastAsia"/>
                <w:b/>
                <w:sz w:val="14"/>
                <w:szCs w:val="14"/>
              </w:rPr>
              <w:t xml:space="preserve"> </w:t>
            </w:r>
            <w:r w:rsidRPr="003B45D3">
              <w:rPr>
                <w:rFonts w:eastAsiaTheme="minorHAnsi" w:hint="eastAsia"/>
                <w:b/>
                <w:bCs/>
                <w:sz w:val="14"/>
                <w:szCs w:val="14"/>
              </w:rPr>
              <w:t>Platform</w:t>
            </w:r>
          </w:p>
          <w:p w14:paraId="7B037094" w14:textId="31B9B6ED" w:rsidR="00E15031" w:rsidRPr="00E15031" w:rsidRDefault="00E15031" w:rsidP="00E15031">
            <w:pPr>
              <w:rPr>
                <w:rFonts w:eastAsiaTheme="minorHAnsi"/>
                <w:sz w:val="14"/>
                <w:szCs w:val="14"/>
              </w:rPr>
            </w:pPr>
            <w:r w:rsidRPr="00E15031">
              <w:rPr>
                <w:rFonts w:eastAsiaTheme="minorHAnsi" w:hint="eastAsia"/>
                <w:sz w:val="12"/>
                <w:szCs w:val="12"/>
              </w:rPr>
              <w:t>(Metaverse Platform,</w:t>
            </w:r>
            <w:r w:rsidRPr="00E15031">
              <w:rPr>
                <w:rFonts w:eastAsiaTheme="minorHAnsi"/>
                <w:sz w:val="12"/>
                <w:szCs w:val="12"/>
              </w:rPr>
              <w:t xml:space="preserve"> </w:t>
            </w:r>
            <w:r w:rsidRPr="00E15031">
              <w:rPr>
                <w:rFonts w:eastAsiaTheme="minorHAnsi" w:hint="eastAsia"/>
                <w:sz w:val="12"/>
                <w:szCs w:val="12"/>
              </w:rPr>
              <w:t>Blockchain, etc.)</w:t>
            </w:r>
          </w:p>
        </w:tc>
        <w:tc>
          <w:tcPr>
            <w:tcW w:w="4823" w:type="dxa"/>
            <w:tcBorders>
              <w:top w:val="single" w:sz="12" w:space="0" w:color="auto"/>
              <w:left w:val="single" w:sz="4" w:space="0" w:color="auto"/>
              <w:right w:val="dotted" w:sz="4" w:space="0" w:color="auto"/>
            </w:tcBorders>
          </w:tcPr>
          <w:p w14:paraId="535553FE" w14:textId="77777777" w:rsidR="00E15031" w:rsidRDefault="00E15031" w:rsidP="00E15031">
            <w:pPr>
              <w:rPr>
                <w:b/>
                <w:sz w:val="14"/>
                <w:szCs w:val="14"/>
              </w:rPr>
            </w:pPr>
            <w:r w:rsidRPr="00916A14">
              <w:rPr>
                <w:rFonts w:eastAsiaTheme="minorHAnsi"/>
                <w:b/>
                <w:sz w:val="14"/>
                <w:szCs w:val="14"/>
              </w:rPr>
              <w:t>□</w:t>
            </w:r>
            <w:r w:rsidRPr="00916A14">
              <w:rPr>
                <w:rFonts w:hint="eastAsia"/>
                <w:b/>
                <w:sz w:val="14"/>
                <w:szCs w:val="14"/>
              </w:rPr>
              <w:t xml:space="preserve"> </w:t>
            </w:r>
            <w:r>
              <w:rPr>
                <w:rFonts w:hint="eastAsia"/>
                <w:b/>
                <w:sz w:val="14"/>
                <w:szCs w:val="14"/>
              </w:rPr>
              <w:t>Service / Content</w:t>
            </w:r>
          </w:p>
          <w:p w14:paraId="55D9481B" w14:textId="0AF93870" w:rsidR="00E15031" w:rsidRDefault="00E15031" w:rsidP="00E15031">
            <w:pPr>
              <w:rPr>
                <w:sz w:val="12"/>
                <w:szCs w:val="12"/>
              </w:rPr>
            </w:pPr>
            <w:r w:rsidRPr="00E15031">
              <w:rPr>
                <w:rFonts w:hint="eastAsia"/>
                <w:sz w:val="12"/>
                <w:szCs w:val="12"/>
              </w:rPr>
              <w:t>(</w:t>
            </w:r>
            <w:r w:rsidRPr="00E15031">
              <w:rPr>
                <w:sz w:val="12"/>
                <w:szCs w:val="12"/>
              </w:rPr>
              <w:t>Security, Education/Community, Shopping/Tourism/City, Media/Entertainment,</w:t>
            </w:r>
          </w:p>
          <w:p w14:paraId="18EF18AA" w14:textId="15F6CF72" w:rsidR="00E15031" w:rsidRPr="00916A14" w:rsidRDefault="00E15031" w:rsidP="00E15031">
            <w:pPr>
              <w:rPr>
                <w:rFonts w:eastAsiaTheme="minorHAnsi"/>
                <w:b/>
                <w:sz w:val="14"/>
                <w:szCs w:val="14"/>
              </w:rPr>
            </w:pPr>
            <w:r w:rsidRPr="00E15031">
              <w:rPr>
                <w:sz w:val="12"/>
                <w:szCs w:val="12"/>
              </w:rPr>
              <w:t xml:space="preserve">Manufacture/Training, Medical/Welfare/Health, Public/Administration, </w:t>
            </w:r>
            <w:proofErr w:type="spellStart"/>
            <w:r w:rsidRPr="00E15031">
              <w:rPr>
                <w:sz w:val="12"/>
                <w:szCs w:val="12"/>
              </w:rPr>
              <w:t>etc</w:t>
            </w:r>
            <w:proofErr w:type="spellEnd"/>
            <w:r w:rsidRPr="00E15031">
              <w:rPr>
                <w:rFonts w:hint="eastAsia"/>
                <w:sz w:val="12"/>
                <w:szCs w:val="12"/>
              </w:rPr>
              <w:t>)</w:t>
            </w:r>
          </w:p>
        </w:tc>
      </w:tr>
      <w:tr w:rsidR="00E15031" w:rsidRPr="00995741" w14:paraId="02A6B64F" w14:textId="2791F006" w:rsidTr="00E15031">
        <w:trPr>
          <w:trHeight w:val="657"/>
        </w:trPr>
        <w:tc>
          <w:tcPr>
            <w:tcW w:w="993" w:type="dxa"/>
            <w:vMerge/>
            <w:tcBorders>
              <w:left w:val="nil"/>
              <w:right w:val="single" w:sz="4" w:space="0" w:color="auto"/>
            </w:tcBorders>
            <w:shd w:val="clear" w:color="auto" w:fill="F2F2F2" w:themeFill="background1" w:themeFillShade="F2"/>
            <w:vAlign w:val="center"/>
          </w:tcPr>
          <w:p w14:paraId="5DC29395" w14:textId="77777777" w:rsidR="00E15031" w:rsidRPr="00BF0C6C" w:rsidRDefault="00E15031" w:rsidP="00BF0C6C">
            <w:pPr>
              <w:spacing w:line="216" w:lineRule="auto"/>
              <w:jc w:val="center"/>
              <w:rPr>
                <w:rFonts w:asciiTheme="minorEastAsia" w:hAnsiTheme="minorEastAsia"/>
                <w:color w:val="000000" w:themeColor="text1"/>
                <w:sz w:val="15"/>
                <w:szCs w:val="15"/>
              </w:rPr>
            </w:pPr>
          </w:p>
        </w:tc>
        <w:tc>
          <w:tcPr>
            <w:tcW w:w="4823" w:type="dxa"/>
            <w:tcBorders>
              <w:top w:val="single" w:sz="12" w:space="0" w:color="auto"/>
              <w:left w:val="single" w:sz="4" w:space="0" w:color="auto"/>
              <w:right w:val="dotted" w:sz="4" w:space="0" w:color="auto"/>
            </w:tcBorders>
          </w:tcPr>
          <w:p w14:paraId="0CA4A4EE" w14:textId="58C9F43D" w:rsidR="00E15031" w:rsidRDefault="00E15031" w:rsidP="00E15031">
            <w:pPr>
              <w:rPr>
                <w:b/>
                <w:sz w:val="14"/>
                <w:szCs w:val="14"/>
              </w:rPr>
            </w:pPr>
            <w:r w:rsidRPr="00916A14">
              <w:rPr>
                <w:rFonts w:eastAsiaTheme="minorHAnsi"/>
                <w:b/>
                <w:sz w:val="14"/>
                <w:szCs w:val="14"/>
              </w:rPr>
              <w:t>□</w:t>
            </w:r>
            <w:r>
              <w:rPr>
                <w:rFonts w:hint="eastAsia"/>
                <w:b/>
                <w:sz w:val="14"/>
                <w:szCs w:val="14"/>
              </w:rPr>
              <w:t xml:space="preserve"> </w:t>
            </w:r>
            <w:proofErr w:type="gramStart"/>
            <w:r>
              <w:rPr>
                <w:b/>
                <w:sz w:val="14"/>
                <w:szCs w:val="14"/>
              </w:rPr>
              <w:t xml:space="preserve">NFT  </w:t>
            </w:r>
            <w:r>
              <w:rPr>
                <w:rFonts w:hint="eastAsia"/>
                <w:b/>
                <w:sz w:val="14"/>
                <w:szCs w:val="14"/>
              </w:rPr>
              <w:t>Software</w:t>
            </w:r>
            <w:proofErr w:type="gramEnd"/>
            <w:r>
              <w:rPr>
                <w:rFonts w:hint="eastAsia"/>
                <w:b/>
                <w:sz w:val="14"/>
                <w:szCs w:val="14"/>
              </w:rPr>
              <w:t xml:space="preserve"> / Engine / Technology</w:t>
            </w:r>
          </w:p>
          <w:p w14:paraId="337C78E5" w14:textId="77777777" w:rsidR="00E15031" w:rsidRPr="00E15031" w:rsidRDefault="00E15031" w:rsidP="00E15031">
            <w:pPr>
              <w:rPr>
                <w:sz w:val="12"/>
                <w:szCs w:val="12"/>
              </w:rPr>
            </w:pPr>
            <w:r w:rsidRPr="00E15031">
              <w:rPr>
                <w:rFonts w:hint="eastAsia"/>
                <w:sz w:val="12"/>
                <w:szCs w:val="12"/>
              </w:rPr>
              <w:t>(</w:t>
            </w:r>
            <w:r w:rsidRPr="00E15031">
              <w:rPr>
                <w:sz w:val="12"/>
                <w:szCs w:val="12"/>
              </w:rPr>
              <w:t>Platform, Contents provider, Financial/investment management</w:t>
            </w:r>
          </w:p>
          <w:p w14:paraId="23580439" w14:textId="4019A930" w:rsidR="00E15031" w:rsidRPr="00E06D67" w:rsidRDefault="00E15031" w:rsidP="00E15031">
            <w:pPr>
              <w:rPr>
                <w:sz w:val="14"/>
                <w:szCs w:val="14"/>
              </w:rPr>
            </w:pPr>
            <w:r w:rsidRPr="00E15031">
              <w:rPr>
                <w:rFonts w:hint="eastAsia"/>
                <w:sz w:val="12"/>
                <w:szCs w:val="12"/>
              </w:rPr>
              <w:t>Software, Engine, technology, etc.)</w:t>
            </w:r>
          </w:p>
        </w:tc>
        <w:tc>
          <w:tcPr>
            <w:tcW w:w="4823" w:type="dxa"/>
            <w:tcBorders>
              <w:top w:val="single" w:sz="12" w:space="0" w:color="auto"/>
              <w:left w:val="single" w:sz="4" w:space="0" w:color="auto"/>
              <w:right w:val="dotted" w:sz="4" w:space="0" w:color="auto"/>
            </w:tcBorders>
          </w:tcPr>
          <w:p w14:paraId="3BB75D93" w14:textId="77777777" w:rsidR="00E15031" w:rsidRDefault="00E15031" w:rsidP="00E15031">
            <w:pPr>
              <w:rPr>
                <w:b/>
                <w:sz w:val="14"/>
                <w:szCs w:val="14"/>
              </w:rPr>
            </w:pPr>
            <w:r w:rsidRPr="00916A14">
              <w:rPr>
                <w:rFonts w:eastAsiaTheme="minorHAnsi"/>
                <w:b/>
                <w:sz w:val="14"/>
                <w:szCs w:val="14"/>
              </w:rPr>
              <w:t>□</w:t>
            </w:r>
            <w:r w:rsidRPr="00916A14">
              <w:rPr>
                <w:rFonts w:hint="eastAsia"/>
                <w:b/>
                <w:sz w:val="14"/>
                <w:szCs w:val="14"/>
              </w:rPr>
              <w:t xml:space="preserve"> </w:t>
            </w:r>
            <w:r w:rsidRPr="003B45D3">
              <w:rPr>
                <w:rFonts w:hint="eastAsia"/>
                <w:b/>
                <w:bCs/>
                <w:sz w:val="14"/>
                <w:szCs w:val="14"/>
              </w:rPr>
              <w:t>5G·Cloud</w:t>
            </w:r>
          </w:p>
          <w:p w14:paraId="24B1EDD9" w14:textId="048DA659" w:rsidR="00E15031" w:rsidRPr="00916A14" w:rsidRDefault="00E15031" w:rsidP="00E15031">
            <w:pPr>
              <w:rPr>
                <w:rFonts w:eastAsiaTheme="minorHAnsi"/>
                <w:b/>
                <w:sz w:val="14"/>
                <w:szCs w:val="14"/>
              </w:rPr>
            </w:pPr>
            <w:r w:rsidRPr="00E15031">
              <w:rPr>
                <w:rFonts w:hint="eastAsia"/>
                <w:sz w:val="12"/>
                <w:szCs w:val="12"/>
              </w:rPr>
              <w:t>(5G/</w:t>
            </w:r>
            <w:proofErr w:type="spellStart"/>
            <w:r w:rsidRPr="00E15031">
              <w:rPr>
                <w:rFonts w:hint="eastAsia"/>
                <w:sz w:val="12"/>
                <w:szCs w:val="12"/>
              </w:rPr>
              <w:t>Wifi</w:t>
            </w:r>
            <w:proofErr w:type="spellEnd"/>
            <w:r w:rsidRPr="00E15031">
              <w:rPr>
                <w:rFonts w:hint="eastAsia"/>
                <w:sz w:val="12"/>
                <w:szCs w:val="12"/>
              </w:rPr>
              <w:t>, SaaS, IaaS, PaaS, etc.)</w:t>
            </w:r>
          </w:p>
        </w:tc>
      </w:tr>
      <w:tr w:rsidR="00E15031" w:rsidRPr="00995741" w14:paraId="117D6DAA" w14:textId="58FE653D" w:rsidTr="00E15031">
        <w:trPr>
          <w:trHeight w:val="657"/>
        </w:trPr>
        <w:tc>
          <w:tcPr>
            <w:tcW w:w="993" w:type="dxa"/>
            <w:vMerge/>
            <w:tcBorders>
              <w:left w:val="nil"/>
              <w:right w:val="single" w:sz="4" w:space="0" w:color="auto"/>
            </w:tcBorders>
            <w:shd w:val="clear" w:color="auto" w:fill="F2F2F2" w:themeFill="background1" w:themeFillShade="F2"/>
            <w:vAlign w:val="center"/>
          </w:tcPr>
          <w:p w14:paraId="50AC9FA2" w14:textId="77777777" w:rsidR="00E15031" w:rsidRPr="00BF0C6C" w:rsidRDefault="00E15031" w:rsidP="00BF0C6C">
            <w:pPr>
              <w:spacing w:line="216" w:lineRule="auto"/>
              <w:jc w:val="center"/>
              <w:rPr>
                <w:rFonts w:asciiTheme="minorEastAsia" w:hAnsiTheme="minorEastAsia"/>
                <w:color w:val="000000" w:themeColor="text1"/>
                <w:sz w:val="15"/>
                <w:szCs w:val="15"/>
              </w:rPr>
            </w:pPr>
          </w:p>
        </w:tc>
        <w:tc>
          <w:tcPr>
            <w:tcW w:w="4823" w:type="dxa"/>
            <w:tcBorders>
              <w:top w:val="single" w:sz="12" w:space="0" w:color="auto"/>
              <w:left w:val="single" w:sz="4" w:space="0" w:color="auto"/>
              <w:right w:val="dotted" w:sz="4" w:space="0" w:color="auto"/>
            </w:tcBorders>
          </w:tcPr>
          <w:p w14:paraId="0974E6C5" w14:textId="75C5F9CC" w:rsidR="00E15031" w:rsidRDefault="00E15031" w:rsidP="00E15031">
            <w:pPr>
              <w:rPr>
                <w:b/>
                <w:sz w:val="14"/>
                <w:szCs w:val="14"/>
              </w:rPr>
            </w:pPr>
            <w:r w:rsidRPr="00916A14">
              <w:rPr>
                <w:rFonts w:eastAsiaTheme="minorHAnsi"/>
                <w:b/>
                <w:sz w:val="14"/>
                <w:szCs w:val="14"/>
              </w:rPr>
              <w:t>□</w:t>
            </w:r>
            <w:r w:rsidRPr="00916A14">
              <w:rPr>
                <w:rFonts w:hint="eastAsia"/>
                <w:b/>
                <w:sz w:val="14"/>
                <w:szCs w:val="14"/>
              </w:rPr>
              <w:t xml:space="preserve"> </w:t>
            </w:r>
            <w:r>
              <w:rPr>
                <w:b/>
                <w:sz w:val="14"/>
                <w:szCs w:val="14"/>
              </w:rPr>
              <w:t>Hardware-Device</w:t>
            </w:r>
          </w:p>
          <w:p w14:paraId="64C5C0AC" w14:textId="776CA2A0" w:rsidR="00E15031" w:rsidRPr="00F0737B" w:rsidRDefault="00E15031" w:rsidP="00E15031">
            <w:pPr>
              <w:rPr>
                <w:sz w:val="14"/>
                <w:szCs w:val="14"/>
              </w:rPr>
            </w:pPr>
            <w:r w:rsidRPr="00E15031">
              <w:rPr>
                <w:rFonts w:hint="eastAsia"/>
                <w:sz w:val="12"/>
                <w:szCs w:val="12"/>
              </w:rPr>
              <w:t>(</w:t>
            </w:r>
            <w:r w:rsidRPr="00E15031">
              <w:rPr>
                <w:sz w:val="12"/>
                <w:szCs w:val="12"/>
              </w:rPr>
              <w:t xml:space="preserve">PC, Mobile, Simulator, Controller, HMD, AR GLASS, </w:t>
            </w:r>
            <w:proofErr w:type="spellStart"/>
            <w:r w:rsidRPr="00E15031">
              <w:rPr>
                <w:sz w:val="12"/>
                <w:szCs w:val="12"/>
              </w:rPr>
              <w:t>etc</w:t>
            </w:r>
            <w:proofErr w:type="spellEnd"/>
            <w:r w:rsidRPr="00E15031">
              <w:rPr>
                <w:sz w:val="12"/>
                <w:szCs w:val="12"/>
              </w:rPr>
              <w:t>)</w:t>
            </w:r>
          </w:p>
        </w:tc>
        <w:tc>
          <w:tcPr>
            <w:tcW w:w="4823" w:type="dxa"/>
            <w:tcBorders>
              <w:top w:val="single" w:sz="12" w:space="0" w:color="auto"/>
              <w:left w:val="single" w:sz="4" w:space="0" w:color="auto"/>
              <w:right w:val="dotted" w:sz="4" w:space="0" w:color="auto"/>
            </w:tcBorders>
          </w:tcPr>
          <w:p w14:paraId="65EEA9BB" w14:textId="54E56737" w:rsidR="00E15031" w:rsidRDefault="00E15031" w:rsidP="00E15031">
            <w:pPr>
              <w:rPr>
                <w:b/>
                <w:sz w:val="14"/>
                <w:szCs w:val="14"/>
              </w:rPr>
            </w:pPr>
            <w:r w:rsidRPr="00916A14">
              <w:rPr>
                <w:rFonts w:eastAsiaTheme="minorHAnsi"/>
                <w:b/>
                <w:sz w:val="14"/>
                <w:szCs w:val="14"/>
              </w:rPr>
              <w:t>□</w:t>
            </w:r>
            <w:r w:rsidRPr="00916A14">
              <w:rPr>
                <w:rFonts w:hint="eastAsia"/>
                <w:b/>
                <w:sz w:val="14"/>
                <w:szCs w:val="14"/>
              </w:rPr>
              <w:t xml:space="preserve"> </w:t>
            </w:r>
            <w:r>
              <w:rPr>
                <w:b/>
                <w:sz w:val="14"/>
                <w:szCs w:val="14"/>
              </w:rPr>
              <w:t>AI Solution/Data Service</w:t>
            </w:r>
          </w:p>
          <w:p w14:paraId="327EB2F9" w14:textId="12AE787F" w:rsidR="00E15031" w:rsidRPr="00916A14" w:rsidRDefault="00E15031" w:rsidP="00E15031">
            <w:pPr>
              <w:rPr>
                <w:rFonts w:eastAsiaTheme="minorHAnsi"/>
                <w:b/>
                <w:sz w:val="14"/>
                <w:szCs w:val="14"/>
              </w:rPr>
            </w:pPr>
            <w:r w:rsidRPr="00E15031">
              <w:rPr>
                <w:rFonts w:hint="eastAsia"/>
                <w:sz w:val="12"/>
                <w:szCs w:val="12"/>
              </w:rPr>
              <w:t>(</w:t>
            </w:r>
            <w:r w:rsidRPr="00E15031">
              <w:rPr>
                <w:sz w:val="12"/>
                <w:szCs w:val="12"/>
              </w:rPr>
              <w:t>Machine learning, natural language processing, Deep learning, Image recognition, Data collection, Processing, Visualization, Monitoring</w:t>
            </w:r>
            <w:r w:rsidRPr="00E15031">
              <w:rPr>
                <w:rFonts w:hint="eastAsia"/>
                <w:sz w:val="12"/>
                <w:szCs w:val="12"/>
              </w:rPr>
              <w:t>)</w:t>
            </w:r>
          </w:p>
        </w:tc>
      </w:tr>
      <w:tr w:rsidR="00E15031" w:rsidRPr="00995741" w14:paraId="71271723" w14:textId="41A4BDD1" w:rsidTr="00E15031">
        <w:trPr>
          <w:trHeight w:val="658"/>
        </w:trPr>
        <w:tc>
          <w:tcPr>
            <w:tcW w:w="993" w:type="dxa"/>
            <w:vMerge/>
            <w:tcBorders>
              <w:left w:val="nil"/>
              <w:right w:val="single" w:sz="4" w:space="0" w:color="auto"/>
            </w:tcBorders>
            <w:shd w:val="clear" w:color="auto" w:fill="F2F2F2" w:themeFill="background1" w:themeFillShade="F2"/>
            <w:vAlign w:val="center"/>
          </w:tcPr>
          <w:p w14:paraId="13E4CACF" w14:textId="77777777" w:rsidR="00E15031" w:rsidRPr="00BF0C6C" w:rsidRDefault="00E15031" w:rsidP="00BF0C6C">
            <w:pPr>
              <w:spacing w:line="216" w:lineRule="auto"/>
              <w:jc w:val="center"/>
              <w:rPr>
                <w:rFonts w:asciiTheme="minorEastAsia" w:hAnsiTheme="minorEastAsia"/>
                <w:color w:val="000000" w:themeColor="text1"/>
                <w:sz w:val="15"/>
                <w:szCs w:val="15"/>
              </w:rPr>
            </w:pPr>
          </w:p>
        </w:tc>
        <w:tc>
          <w:tcPr>
            <w:tcW w:w="4823" w:type="dxa"/>
            <w:tcBorders>
              <w:top w:val="single" w:sz="12" w:space="0" w:color="auto"/>
              <w:left w:val="single" w:sz="4" w:space="0" w:color="auto"/>
              <w:right w:val="dotted" w:sz="4" w:space="0" w:color="auto"/>
            </w:tcBorders>
          </w:tcPr>
          <w:p w14:paraId="196AC150" w14:textId="66E88BF8" w:rsidR="00E15031" w:rsidRDefault="00E15031" w:rsidP="00E15031">
            <w:pPr>
              <w:rPr>
                <w:b/>
                <w:bCs/>
                <w:sz w:val="14"/>
                <w:szCs w:val="14"/>
              </w:rPr>
            </w:pPr>
            <w:r w:rsidRPr="00916A14">
              <w:rPr>
                <w:rFonts w:eastAsiaTheme="minorHAnsi"/>
                <w:b/>
                <w:sz w:val="14"/>
                <w:szCs w:val="14"/>
              </w:rPr>
              <w:t>□</w:t>
            </w:r>
            <w:r w:rsidRPr="00916A14">
              <w:rPr>
                <w:rFonts w:hint="eastAsia"/>
                <w:b/>
                <w:sz w:val="14"/>
                <w:szCs w:val="14"/>
              </w:rPr>
              <w:t xml:space="preserve"> </w:t>
            </w:r>
            <w:r>
              <w:rPr>
                <w:b/>
                <w:bCs/>
                <w:sz w:val="14"/>
                <w:szCs w:val="14"/>
              </w:rPr>
              <w:t>Software-Production engine</w:t>
            </w:r>
            <w:r>
              <w:rPr>
                <w:b/>
                <w:bCs/>
                <w:sz w:val="14"/>
                <w:szCs w:val="14"/>
              </w:rPr>
              <w:sym w:font="Wingdings" w:char="F0A0"/>
            </w:r>
            <w:r>
              <w:rPr>
                <w:rFonts w:hint="eastAsia"/>
                <w:b/>
                <w:bCs/>
                <w:sz w:val="14"/>
                <w:szCs w:val="14"/>
              </w:rPr>
              <w:t>T</w:t>
            </w:r>
            <w:r>
              <w:rPr>
                <w:b/>
                <w:bCs/>
                <w:sz w:val="14"/>
                <w:szCs w:val="14"/>
              </w:rPr>
              <w:t>echnology</w:t>
            </w:r>
          </w:p>
          <w:p w14:paraId="3459B951" w14:textId="0EC2FDEE" w:rsidR="00E15031" w:rsidRPr="003B45D3" w:rsidRDefault="00E15031" w:rsidP="00E15031">
            <w:pPr>
              <w:rPr>
                <w:sz w:val="14"/>
                <w:szCs w:val="14"/>
              </w:rPr>
            </w:pPr>
            <w:r w:rsidRPr="00E15031">
              <w:rPr>
                <w:rFonts w:hint="eastAsia"/>
                <w:sz w:val="12"/>
                <w:szCs w:val="12"/>
              </w:rPr>
              <w:t>(</w:t>
            </w:r>
            <w:r w:rsidRPr="00E15031">
              <w:rPr>
                <w:sz w:val="12"/>
                <w:szCs w:val="12"/>
              </w:rPr>
              <w:t>Software</w:t>
            </w:r>
            <w:r w:rsidRPr="00E15031">
              <w:rPr>
                <w:sz w:val="12"/>
                <w:szCs w:val="12"/>
              </w:rPr>
              <w:sym w:font="Wingdings" w:char="F09E"/>
            </w:r>
            <w:r w:rsidRPr="00E15031">
              <w:rPr>
                <w:sz w:val="12"/>
                <w:szCs w:val="12"/>
              </w:rPr>
              <w:t>Production engine</w:t>
            </w:r>
            <w:r w:rsidRPr="00E15031">
              <w:rPr>
                <w:sz w:val="12"/>
                <w:szCs w:val="12"/>
              </w:rPr>
              <w:sym w:font="Wingdings" w:char="F09E"/>
            </w:r>
            <w:r w:rsidRPr="00E15031">
              <w:rPr>
                <w:sz w:val="12"/>
                <w:szCs w:val="12"/>
              </w:rPr>
              <w:t>Technology</w:t>
            </w:r>
            <w:r>
              <w:rPr>
                <w:sz w:val="12"/>
                <w:szCs w:val="12"/>
              </w:rPr>
              <w:t>)</w:t>
            </w:r>
          </w:p>
        </w:tc>
        <w:tc>
          <w:tcPr>
            <w:tcW w:w="4823" w:type="dxa"/>
            <w:tcBorders>
              <w:top w:val="single" w:sz="12" w:space="0" w:color="auto"/>
              <w:left w:val="single" w:sz="4" w:space="0" w:color="auto"/>
              <w:right w:val="dotted" w:sz="4" w:space="0" w:color="auto"/>
            </w:tcBorders>
          </w:tcPr>
          <w:p w14:paraId="5DE8DEB8" w14:textId="2BEE0AFD" w:rsidR="00E15031" w:rsidRDefault="00E15031" w:rsidP="00E15031">
            <w:pPr>
              <w:rPr>
                <w:b/>
                <w:sz w:val="14"/>
                <w:szCs w:val="14"/>
              </w:rPr>
            </w:pPr>
            <w:r w:rsidRPr="00916A14">
              <w:rPr>
                <w:rFonts w:eastAsiaTheme="minorHAnsi"/>
                <w:b/>
                <w:sz w:val="14"/>
                <w:szCs w:val="14"/>
              </w:rPr>
              <w:t>□</w:t>
            </w:r>
            <w:r w:rsidRPr="00916A14">
              <w:rPr>
                <w:rFonts w:hint="eastAsia"/>
                <w:b/>
                <w:sz w:val="14"/>
                <w:szCs w:val="14"/>
              </w:rPr>
              <w:t xml:space="preserve"> </w:t>
            </w:r>
            <w:r>
              <w:rPr>
                <w:b/>
                <w:sz w:val="14"/>
                <w:szCs w:val="14"/>
              </w:rPr>
              <w:t>Security</w:t>
            </w:r>
          </w:p>
          <w:p w14:paraId="6812E014" w14:textId="6CBC9A68" w:rsidR="00E15031" w:rsidRPr="00916A14" w:rsidRDefault="00E15031" w:rsidP="00E15031">
            <w:pPr>
              <w:rPr>
                <w:rFonts w:eastAsiaTheme="minorHAnsi"/>
                <w:b/>
                <w:sz w:val="14"/>
                <w:szCs w:val="14"/>
              </w:rPr>
            </w:pPr>
            <w:r w:rsidRPr="00E15031">
              <w:rPr>
                <w:rFonts w:hint="eastAsia"/>
                <w:sz w:val="12"/>
                <w:szCs w:val="12"/>
              </w:rPr>
              <w:t>(</w:t>
            </w:r>
            <w:r w:rsidRPr="00E15031">
              <w:rPr>
                <w:sz w:val="12"/>
                <w:szCs w:val="12"/>
              </w:rPr>
              <w:t>Privacy, Digital ethics, Device/infrastructure security, network security</w:t>
            </w:r>
            <w:r w:rsidRPr="00E15031">
              <w:rPr>
                <w:rFonts w:hint="eastAsia"/>
                <w:sz w:val="12"/>
                <w:szCs w:val="12"/>
              </w:rPr>
              <w:t>)</w:t>
            </w:r>
          </w:p>
        </w:tc>
      </w:tr>
      <w:tr w:rsidR="00E15031" w:rsidRPr="00995741" w14:paraId="5AF0BF67" w14:textId="1453D20D" w:rsidTr="009646DE">
        <w:trPr>
          <w:trHeight w:val="269"/>
        </w:trPr>
        <w:tc>
          <w:tcPr>
            <w:tcW w:w="993" w:type="dxa"/>
            <w:tcBorders>
              <w:top w:val="single" w:sz="12" w:space="0" w:color="auto"/>
              <w:left w:val="nil"/>
              <w:bottom w:val="single" w:sz="12" w:space="0" w:color="auto"/>
              <w:right w:val="single" w:sz="4" w:space="0" w:color="auto"/>
            </w:tcBorders>
            <w:shd w:val="clear" w:color="auto" w:fill="F2F2F2" w:themeFill="background1" w:themeFillShade="F2"/>
            <w:vAlign w:val="center"/>
          </w:tcPr>
          <w:p w14:paraId="752CE8D4" w14:textId="77777777" w:rsidR="00E15031" w:rsidRPr="00BF0C6C" w:rsidRDefault="00E15031" w:rsidP="00BF0C6C">
            <w:pPr>
              <w:jc w:val="center"/>
              <w:rPr>
                <w:rFonts w:asciiTheme="minorEastAsia" w:hAnsiTheme="minorEastAsia"/>
                <w:color w:val="000000" w:themeColor="text1"/>
                <w:sz w:val="15"/>
                <w:szCs w:val="15"/>
              </w:rPr>
            </w:pPr>
            <w:r w:rsidRPr="00A5636C">
              <w:rPr>
                <w:b/>
                <w:color w:val="000000"/>
                <w:sz w:val="14"/>
                <w:szCs w:val="14"/>
              </w:rPr>
              <w:t xml:space="preserve">Name </w:t>
            </w:r>
            <w:r>
              <w:rPr>
                <w:rFonts w:hint="eastAsia"/>
                <w:b/>
                <w:color w:val="000000"/>
                <w:sz w:val="14"/>
                <w:szCs w:val="14"/>
              </w:rPr>
              <w:t>o</w:t>
            </w:r>
            <w:r>
              <w:rPr>
                <w:b/>
                <w:color w:val="000000"/>
                <w:sz w:val="14"/>
                <w:szCs w:val="14"/>
              </w:rPr>
              <w:t>f</w:t>
            </w:r>
            <w:r>
              <w:rPr>
                <w:rFonts w:hint="eastAsia"/>
                <w:b/>
                <w:color w:val="000000"/>
                <w:sz w:val="14"/>
                <w:szCs w:val="14"/>
              </w:rPr>
              <w:t xml:space="preserve"> </w:t>
            </w:r>
            <w:r w:rsidRPr="00A5636C">
              <w:rPr>
                <w:b/>
                <w:color w:val="000000"/>
                <w:sz w:val="14"/>
                <w:szCs w:val="14"/>
              </w:rPr>
              <w:t>Exhibits</w:t>
            </w:r>
          </w:p>
        </w:tc>
        <w:tc>
          <w:tcPr>
            <w:tcW w:w="9646" w:type="dxa"/>
            <w:gridSpan w:val="2"/>
            <w:tcBorders>
              <w:top w:val="single" w:sz="12" w:space="0" w:color="auto"/>
              <w:left w:val="single" w:sz="4" w:space="0" w:color="auto"/>
              <w:bottom w:val="single" w:sz="12" w:space="0" w:color="auto"/>
              <w:right w:val="nil"/>
            </w:tcBorders>
          </w:tcPr>
          <w:p w14:paraId="6EADE76E" w14:textId="77777777" w:rsidR="00E15031" w:rsidRPr="00063369" w:rsidRDefault="00E15031" w:rsidP="004635B6">
            <w:pPr>
              <w:rPr>
                <w:rFonts w:asciiTheme="minorEastAsia" w:hAnsiTheme="minorEastAsia"/>
                <w:color w:val="000000" w:themeColor="text1"/>
                <w:sz w:val="15"/>
                <w:szCs w:val="15"/>
              </w:rPr>
            </w:pPr>
          </w:p>
        </w:tc>
      </w:tr>
    </w:tbl>
    <w:p w14:paraId="60EBBC5D" w14:textId="77777777" w:rsidR="001C7800" w:rsidRDefault="00B77AAA" w:rsidP="002A7F1B">
      <w:pPr>
        <w:wordWrap/>
        <w:rPr>
          <w:rStyle w:val="a7"/>
          <w:sz w:val="14"/>
          <w:szCs w:val="14"/>
          <w:u w:val="none"/>
        </w:rPr>
      </w:pPr>
      <w:r>
        <w:rPr>
          <w:rStyle w:val="a7"/>
          <w:rFonts w:hint="eastAsia"/>
          <w:sz w:val="14"/>
          <w:szCs w:val="14"/>
          <w:u w:val="none"/>
        </w:rPr>
        <w:t xml:space="preserve">Invoice will be issued from the </w:t>
      </w:r>
      <w:r w:rsidR="00857E0C">
        <w:rPr>
          <w:rStyle w:val="a7"/>
          <w:rFonts w:hint="eastAsia"/>
          <w:sz w:val="14"/>
          <w:szCs w:val="14"/>
          <w:u w:val="none"/>
        </w:rPr>
        <w:t xml:space="preserve">Messe </w:t>
      </w:r>
      <w:proofErr w:type="spellStart"/>
      <w:r w:rsidR="00857E0C">
        <w:rPr>
          <w:rStyle w:val="a7"/>
          <w:rFonts w:hint="eastAsia"/>
          <w:sz w:val="14"/>
          <w:szCs w:val="14"/>
          <w:u w:val="none"/>
        </w:rPr>
        <w:t>Esang</w:t>
      </w:r>
      <w:proofErr w:type="spellEnd"/>
      <w:r w:rsidR="00857E0C">
        <w:rPr>
          <w:rStyle w:val="a7"/>
          <w:rFonts w:hint="eastAsia"/>
          <w:sz w:val="14"/>
          <w:szCs w:val="14"/>
          <w:u w:val="none"/>
        </w:rPr>
        <w:t xml:space="preserve"> </w:t>
      </w:r>
      <w:r w:rsidR="0065423D">
        <w:rPr>
          <w:rStyle w:val="a7"/>
          <w:rFonts w:hint="eastAsia"/>
          <w:sz w:val="14"/>
          <w:szCs w:val="14"/>
          <w:u w:val="none"/>
        </w:rPr>
        <w:t xml:space="preserve">with bank transfer information. </w:t>
      </w:r>
      <w:r w:rsidR="00857E0C">
        <w:rPr>
          <w:rStyle w:val="a7"/>
          <w:rFonts w:hint="eastAsia"/>
          <w:sz w:val="14"/>
          <w:szCs w:val="14"/>
          <w:u w:val="none"/>
        </w:rPr>
        <w:t>Initial Payment, 50% of the t</w:t>
      </w:r>
      <w:r w:rsidR="001C7800" w:rsidRPr="007F2E6A">
        <w:rPr>
          <w:rStyle w:val="a7"/>
          <w:rFonts w:hint="eastAsia"/>
          <w:sz w:val="14"/>
          <w:szCs w:val="14"/>
          <w:u w:val="none"/>
        </w:rPr>
        <w:t>o</w:t>
      </w:r>
      <w:r w:rsidR="00527DD0">
        <w:rPr>
          <w:rStyle w:val="a7"/>
          <w:rFonts w:hint="eastAsia"/>
          <w:sz w:val="14"/>
          <w:szCs w:val="14"/>
          <w:u w:val="none"/>
        </w:rPr>
        <w:t>tal Exhibit Space Cost</w:t>
      </w:r>
      <w:r w:rsidR="004F6776">
        <w:rPr>
          <w:rStyle w:val="a7"/>
          <w:rFonts w:hint="eastAsia"/>
          <w:sz w:val="14"/>
          <w:szCs w:val="14"/>
          <w:u w:val="none"/>
        </w:rPr>
        <w:t xml:space="preserve"> </w:t>
      </w:r>
      <w:r w:rsidR="00527DD0">
        <w:rPr>
          <w:rStyle w:val="a7"/>
          <w:rFonts w:hint="eastAsia"/>
          <w:sz w:val="14"/>
          <w:szCs w:val="14"/>
          <w:u w:val="none"/>
        </w:rPr>
        <w:t>(</w:t>
      </w:r>
      <w:proofErr w:type="spellStart"/>
      <w:r w:rsidR="00527DD0">
        <w:rPr>
          <w:rStyle w:val="a7"/>
          <w:rFonts w:hint="eastAsia"/>
          <w:sz w:val="14"/>
          <w:szCs w:val="14"/>
          <w:u w:val="none"/>
        </w:rPr>
        <w:t>Stand+Facility</w:t>
      </w:r>
      <w:proofErr w:type="spellEnd"/>
      <w:r w:rsidR="001C7800" w:rsidRPr="007F2E6A">
        <w:rPr>
          <w:rStyle w:val="a7"/>
          <w:rFonts w:hint="eastAsia"/>
          <w:sz w:val="14"/>
          <w:szCs w:val="14"/>
          <w:u w:val="none"/>
        </w:rPr>
        <w:t>) is due upon receipt of invoice.</w:t>
      </w:r>
      <w:r>
        <w:rPr>
          <w:rStyle w:val="a7"/>
          <w:rFonts w:hint="eastAsia"/>
          <w:sz w:val="14"/>
          <w:szCs w:val="14"/>
          <w:u w:val="none"/>
        </w:rPr>
        <w:t xml:space="preserve"> </w:t>
      </w:r>
      <w:r w:rsidR="001C7800" w:rsidRPr="007F2E6A">
        <w:rPr>
          <w:rStyle w:val="a7"/>
          <w:rFonts w:hint="eastAsia"/>
          <w:sz w:val="14"/>
          <w:szCs w:val="14"/>
          <w:u w:val="none"/>
        </w:rPr>
        <w:t>Deposit of Initial Payment secures the booking of your exhibit space, and confirms your attendance.</w:t>
      </w:r>
    </w:p>
    <w:p w14:paraId="4EA635D8" w14:textId="77777777" w:rsidR="0065423D" w:rsidRPr="0065423D" w:rsidRDefault="0065423D" w:rsidP="00527DD0">
      <w:pPr>
        <w:ind w:leftChars="-71" w:left="-142"/>
        <w:jc w:val="left"/>
        <w:rPr>
          <w:rStyle w:val="a7"/>
          <w:sz w:val="4"/>
          <w:szCs w:val="14"/>
          <w:u w:val="none"/>
        </w:rPr>
      </w:pPr>
    </w:p>
    <w:p w14:paraId="596C752F" w14:textId="7C9CB0AF" w:rsidR="00527DD0" w:rsidRDefault="00B77AAA" w:rsidP="00527DD0">
      <w:pPr>
        <w:wordWrap/>
        <w:ind w:leftChars="-56" w:left="-112"/>
        <w:jc w:val="left"/>
        <w:rPr>
          <w:b/>
          <w:color w:val="000000" w:themeColor="text1"/>
          <w:sz w:val="14"/>
          <w:szCs w:val="14"/>
        </w:rPr>
      </w:pPr>
      <w:r w:rsidRPr="007F2E6A">
        <w:rPr>
          <w:rFonts w:hint="eastAsia"/>
          <w:b/>
          <w:color w:val="000000" w:themeColor="text1"/>
          <w:sz w:val="14"/>
          <w:szCs w:val="14"/>
        </w:rPr>
        <w:t>WE HEREBY APPLY EX</w:t>
      </w:r>
      <w:r>
        <w:rPr>
          <w:rFonts w:hint="eastAsia"/>
          <w:b/>
          <w:color w:val="000000" w:themeColor="text1"/>
          <w:sz w:val="14"/>
          <w:szCs w:val="14"/>
        </w:rPr>
        <w:t xml:space="preserve">HIBIT SPACE FOR </w:t>
      </w:r>
      <w:r w:rsidR="00F0737B">
        <w:rPr>
          <w:rFonts w:hint="eastAsia"/>
          <w:b/>
          <w:color w:val="000000" w:themeColor="text1"/>
          <w:sz w:val="14"/>
          <w:szCs w:val="14"/>
        </w:rPr>
        <w:t>METAVERSE</w:t>
      </w:r>
      <w:r w:rsidR="00857E0C">
        <w:rPr>
          <w:b/>
          <w:color w:val="000000" w:themeColor="text1"/>
          <w:sz w:val="14"/>
          <w:szCs w:val="14"/>
        </w:rPr>
        <w:t xml:space="preserve"> EXPO 20</w:t>
      </w:r>
      <w:r w:rsidR="00F0737B">
        <w:rPr>
          <w:rFonts w:hint="eastAsia"/>
          <w:b/>
          <w:color w:val="000000" w:themeColor="text1"/>
          <w:sz w:val="14"/>
          <w:szCs w:val="14"/>
        </w:rPr>
        <w:t>2</w:t>
      </w:r>
      <w:r w:rsidR="00FC28B9">
        <w:rPr>
          <w:b/>
          <w:color w:val="000000" w:themeColor="text1"/>
          <w:sz w:val="14"/>
          <w:szCs w:val="14"/>
        </w:rPr>
        <w:t>3</w:t>
      </w:r>
      <w:r>
        <w:rPr>
          <w:rFonts w:hint="eastAsia"/>
          <w:b/>
          <w:color w:val="000000" w:themeColor="text1"/>
          <w:sz w:val="14"/>
          <w:szCs w:val="14"/>
        </w:rPr>
        <w:t>.</w:t>
      </w:r>
      <w:r w:rsidR="00527DD0">
        <w:rPr>
          <w:rFonts w:hint="eastAsia"/>
          <w:b/>
          <w:color w:val="000000" w:themeColor="text1"/>
          <w:sz w:val="14"/>
          <w:szCs w:val="14"/>
        </w:rPr>
        <w:t xml:space="preserve"> </w:t>
      </w:r>
    </w:p>
    <w:p w14:paraId="30D8847C" w14:textId="77777777" w:rsidR="00B77AAA" w:rsidRPr="0065423D" w:rsidRDefault="00B77AAA" w:rsidP="00B77AAA">
      <w:pPr>
        <w:wordWrap/>
        <w:ind w:leftChars="-56" w:left="-112"/>
        <w:jc w:val="left"/>
        <w:rPr>
          <w:b/>
          <w:color w:val="000000" w:themeColor="text1"/>
          <w:sz w:val="16"/>
          <w:szCs w:val="16"/>
        </w:rPr>
      </w:pPr>
      <w:r w:rsidRPr="007F2E6A">
        <w:rPr>
          <w:rFonts w:hint="eastAsia"/>
          <w:b/>
          <w:color w:val="000000" w:themeColor="text1"/>
          <w:sz w:val="14"/>
          <w:szCs w:val="14"/>
        </w:rPr>
        <w:t>WE AGREE TO ABIDE BY THE RULES AND REGULAT</w:t>
      </w:r>
      <w:r w:rsidR="0065423D">
        <w:rPr>
          <w:rFonts w:hint="eastAsia"/>
          <w:b/>
          <w:color w:val="000000" w:themeColor="text1"/>
          <w:sz w:val="14"/>
          <w:szCs w:val="14"/>
        </w:rPr>
        <w:t>IONS AS DEFINED ON THE NEXT PAGE</w:t>
      </w:r>
      <w:r w:rsidRPr="007F2E6A">
        <w:rPr>
          <w:rFonts w:hint="eastAsia"/>
          <w:b/>
          <w:color w:val="000000" w:themeColor="text1"/>
          <w:sz w:val="14"/>
          <w:szCs w:val="14"/>
        </w:rPr>
        <w:t xml:space="preserve"> OF THIS APPLICATION FORM.</w:t>
      </w:r>
    </w:p>
    <w:p w14:paraId="7D5F5EE9" w14:textId="77777777" w:rsidR="00B77AAA" w:rsidRPr="00111190" w:rsidRDefault="00B77AAA" w:rsidP="00B77AAA">
      <w:pPr>
        <w:wordWrap/>
        <w:ind w:leftChars="-56" w:left="-112"/>
        <w:jc w:val="left"/>
        <w:rPr>
          <w:b/>
          <w:color w:val="000000" w:themeColor="text1"/>
          <w:szCs w:val="16"/>
          <w:u w:val="single"/>
        </w:rPr>
      </w:pPr>
      <w:r w:rsidRPr="00111190">
        <w:rPr>
          <w:rFonts w:hint="eastAsia"/>
          <w:b/>
          <w:color w:val="000000" w:themeColor="text1"/>
          <w:szCs w:val="16"/>
        </w:rPr>
        <w:t xml:space="preserve">NAME: </w:t>
      </w:r>
      <w:r w:rsidRPr="00111190">
        <w:rPr>
          <w:rFonts w:hint="eastAsia"/>
          <w:b/>
          <w:color w:val="000000" w:themeColor="text1"/>
          <w:szCs w:val="16"/>
          <w:u w:val="single"/>
        </w:rPr>
        <w:t xml:space="preserve">                                          </w:t>
      </w:r>
      <w:r w:rsidR="0065423D" w:rsidRPr="00111190">
        <w:rPr>
          <w:rFonts w:hint="eastAsia"/>
          <w:b/>
          <w:color w:val="000000" w:themeColor="text1"/>
          <w:szCs w:val="16"/>
        </w:rPr>
        <w:tab/>
        <w:t>TITLE</w:t>
      </w:r>
      <w:r w:rsidRPr="00111190">
        <w:rPr>
          <w:rFonts w:hint="eastAsia"/>
          <w:b/>
          <w:color w:val="000000" w:themeColor="text1"/>
          <w:szCs w:val="16"/>
        </w:rPr>
        <w:t xml:space="preserve">: </w:t>
      </w:r>
      <w:r w:rsidRPr="00111190">
        <w:rPr>
          <w:rFonts w:hint="eastAsia"/>
          <w:b/>
          <w:color w:val="000000" w:themeColor="text1"/>
          <w:szCs w:val="16"/>
          <w:u w:val="single"/>
        </w:rPr>
        <w:t xml:space="preserve"> </w:t>
      </w:r>
      <w:r w:rsidR="0065423D" w:rsidRPr="00111190">
        <w:rPr>
          <w:rFonts w:hint="eastAsia"/>
          <w:b/>
          <w:color w:val="000000" w:themeColor="text1"/>
          <w:szCs w:val="16"/>
          <w:u w:val="single"/>
        </w:rPr>
        <w:t xml:space="preserve">    </w:t>
      </w:r>
      <w:r w:rsidRPr="00111190">
        <w:rPr>
          <w:rFonts w:hint="eastAsia"/>
          <w:b/>
          <w:color w:val="000000" w:themeColor="text1"/>
          <w:szCs w:val="16"/>
          <w:u w:val="single"/>
        </w:rPr>
        <w:t xml:space="preserve">                                </w:t>
      </w:r>
    </w:p>
    <w:p w14:paraId="4EC916FE" w14:textId="77777777" w:rsidR="00B77AAA" w:rsidRPr="00111190" w:rsidRDefault="00B77AAA" w:rsidP="00B77AAA">
      <w:pPr>
        <w:wordWrap/>
        <w:spacing w:before="240"/>
        <w:ind w:leftChars="-56" w:left="-112"/>
        <w:jc w:val="left"/>
        <w:rPr>
          <w:rStyle w:val="a7"/>
          <w:b/>
          <w:color w:val="000000" w:themeColor="text1"/>
          <w:szCs w:val="16"/>
        </w:rPr>
      </w:pPr>
      <w:r w:rsidRPr="00111190">
        <w:rPr>
          <w:rFonts w:hint="eastAsia"/>
          <w:b/>
          <w:color w:val="000000" w:themeColor="text1"/>
          <w:szCs w:val="16"/>
        </w:rPr>
        <w:t xml:space="preserve">SIGNATURE: </w:t>
      </w:r>
      <w:r w:rsidRPr="00111190">
        <w:rPr>
          <w:rFonts w:hint="eastAsia"/>
          <w:b/>
          <w:color w:val="000000" w:themeColor="text1"/>
          <w:szCs w:val="16"/>
          <w:u w:val="single"/>
        </w:rPr>
        <w:t xml:space="preserve">                                     </w:t>
      </w:r>
      <w:r w:rsidRPr="00111190">
        <w:rPr>
          <w:rFonts w:hint="eastAsia"/>
          <w:b/>
          <w:color w:val="000000" w:themeColor="text1"/>
          <w:szCs w:val="16"/>
        </w:rPr>
        <w:tab/>
        <w:t xml:space="preserve">DATE: </w:t>
      </w:r>
      <w:r w:rsidRPr="00111190">
        <w:rPr>
          <w:rFonts w:hint="eastAsia"/>
          <w:b/>
          <w:color w:val="000000" w:themeColor="text1"/>
          <w:szCs w:val="16"/>
          <w:u w:val="single"/>
        </w:rPr>
        <w:t xml:space="preserve">                                     </w:t>
      </w:r>
    </w:p>
    <w:p w14:paraId="1383DBFA" w14:textId="77777777" w:rsidR="00654787" w:rsidRDefault="0065423D" w:rsidP="0065423D">
      <w:pPr>
        <w:ind w:leftChars="-71" w:left="-142"/>
        <w:jc w:val="right"/>
        <w:rPr>
          <w:rStyle w:val="a7"/>
          <w:b/>
          <w:color w:val="FF0000"/>
          <w:sz w:val="14"/>
          <w:szCs w:val="14"/>
        </w:rPr>
      </w:pPr>
      <w:r w:rsidRPr="0065423D">
        <w:rPr>
          <w:rStyle w:val="a7"/>
          <w:rFonts w:hint="eastAsia"/>
          <w:color w:val="FF0000"/>
          <w:sz w:val="14"/>
          <w:szCs w:val="14"/>
          <w:u w:val="none"/>
        </w:rPr>
        <w:t xml:space="preserve">Submit the application form to </w:t>
      </w:r>
      <w:hyperlink r:id="rId8" w:history="1">
        <w:r w:rsidR="00654787" w:rsidRPr="00686E47">
          <w:rPr>
            <w:rStyle w:val="a7"/>
            <w:rFonts w:hint="eastAsia"/>
            <w:b/>
            <w:sz w:val="14"/>
            <w:szCs w:val="14"/>
          </w:rPr>
          <w:t>meta@esgroup.net</w:t>
        </w:r>
      </w:hyperlink>
    </w:p>
    <w:p w14:paraId="449AC728" w14:textId="77777777" w:rsidR="0065423D" w:rsidRDefault="0065423D" w:rsidP="00654787">
      <w:pPr>
        <w:widowControl/>
        <w:wordWrap/>
        <w:autoSpaceDE/>
        <w:autoSpaceDN/>
        <w:jc w:val="left"/>
        <w:rPr>
          <w:rStyle w:val="a7"/>
          <w:b/>
          <w:color w:val="FF0000"/>
          <w:sz w:val="14"/>
          <w:szCs w:val="14"/>
        </w:rPr>
      </w:pPr>
    </w:p>
    <w:p w14:paraId="00D7325C" w14:textId="77777777" w:rsidR="00654787" w:rsidRPr="00654787" w:rsidRDefault="00654787" w:rsidP="00654787">
      <w:pPr>
        <w:widowControl/>
        <w:wordWrap/>
        <w:autoSpaceDE/>
        <w:autoSpaceDN/>
        <w:jc w:val="left"/>
        <w:rPr>
          <w:rStyle w:val="a7"/>
          <w:b/>
          <w:color w:val="FF0000"/>
          <w:sz w:val="14"/>
          <w:szCs w:val="14"/>
        </w:rPr>
      </w:pPr>
    </w:p>
    <w:tbl>
      <w:tblPr>
        <w:tblStyle w:val="a3"/>
        <w:tblpPr w:leftFromText="142" w:rightFromText="142" w:vertAnchor="text" w:tblpX="-601" w:tblpY="1"/>
        <w:tblOverlap w:val="never"/>
        <w:tblW w:w="23784" w:type="dxa"/>
        <w:tblLayout w:type="fixed"/>
        <w:tblLook w:val="04A0" w:firstRow="1" w:lastRow="0" w:firstColumn="1" w:lastColumn="0" w:noHBand="0" w:noVBand="1"/>
      </w:tblPr>
      <w:tblGrid>
        <w:gridCol w:w="11892"/>
        <w:gridCol w:w="11892"/>
      </w:tblGrid>
      <w:tr w:rsidR="0043795C" w:rsidRPr="00451832" w14:paraId="11F37646" w14:textId="77777777" w:rsidTr="0043795C">
        <w:trPr>
          <w:trHeight w:val="1247"/>
        </w:trPr>
        <w:tc>
          <w:tcPr>
            <w:tcW w:w="11892" w:type="dxa"/>
            <w:shd w:val="clear" w:color="auto" w:fill="000000" w:themeFill="text1"/>
            <w:vAlign w:val="bottom"/>
          </w:tcPr>
          <w:p w14:paraId="5AB3AB51" w14:textId="1EF3732F" w:rsidR="0043795C" w:rsidRPr="005D58A9" w:rsidRDefault="00654787" w:rsidP="0043795C">
            <w:pPr>
              <w:spacing w:line="180" w:lineRule="auto"/>
              <w:jc w:val="center"/>
              <w:rPr>
                <w:b/>
                <w:color w:val="FFFFFF" w:themeColor="background1"/>
                <w:kern w:val="0"/>
                <w:sz w:val="16"/>
                <w:szCs w:val="20"/>
              </w:rPr>
            </w:pPr>
            <w:r>
              <w:rPr>
                <w:rFonts w:hint="eastAsia"/>
                <w:b/>
                <w:color w:val="FFFFFF" w:themeColor="background1"/>
                <w:kern w:val="0"/>
                <w:sz w:val="44"/>
                <w:szCs w:val="20"/>
              </w:rPr>
              <w:lastRenderedPageBreak/>
              <w:t>METAVERSE EXPO 202</w:t>
            </w:r>
            <w:r w:rsidR="00FC28B9">
              <w:rPr>
                <w:b/>
                <w:color w:val="FFFFFF" w:themeColor="background1"/>
                <w:kern w:val="0"/>
                <w:sz w:val="44"/>
                <w:szCs w:val="20"/>
              </w:rPr>
              <w:t>3</w:t>
            </w:r>
            <w:r w:rsidRPr="00B77AB4">
              <w:rPr>
                <w:rFonts w:hint="eastAsia"/>
                <w:b/>
                <w:color w:val="FFFFFF" w:themeColor="background1"/>
                <w:kern w:val="0"/>
                <w:sz w:val="44"/>
                <w:szCs w:val="20"/>
              </w:rPr>
              <w:t xml:space="preserve"> </w:t>
            </w:r>
            <w:r w:rsidR="001949DA" w:rsidRPr="00B77AB4">
              <w:rPr>
                <w:rFonts w:hint="eastAsia"/>
                <w:b/>
                <w:color w:val="FFFFFF" w:themeColor="background1"/>
                <w:kern w:val="0"/>
                <w:sz w:val="44"/>
                <w:szCs w:val="20"/>
              </w:rPr>
              <w:t>RULES &amp; REGULATIONS</w:t>
            </w:r>
          </w:p>
          <w:p w14:paraId="39C02F99" w14:textId="2E1E0080" w:rsidR="0043795C" w:rsidRPr="00792F3C" w:rsidRDefault="00654787" w:rsidP="00027E00">
            <w:pPr>
              <w:spacing w:line="180" w:lineRule="auto"/>
              <w:jc w:val="center"/>
              <w:rPr>
                <w:rFonts w:asciiTheme="minorEastAsia" w:hAnsiTheme="minorEastAsia"/>
                <w:b/>
                <w:color w:val="FFFFFF" w:themeColor="background1"/>
                <w:kern w:val="0"/>
                <w:sz w:val="24"/>
                <w:szCs w:val="24"/>
              </w:rPr>
            </w:pPr>
            <w:r>
              <w:rPr>
                <w:rFonts w:asciiTheme="minorEastAsia" w:hAnsiTheme="minorEastAsia" w:hint="eastAsia"/>
                <w:b/>
                <w:color w:val="FFFFFF" w:themeColor="background1"/>
                <w:kern w:val="0"/>
                <w:sz w:val="28"/>
                <w:szCs w:val="24"/>
              </w:rPr>
              <w:t>June 1</w:t>
            </w:r>
            <w:r w:rsidR="00FC28B9">
              <w:rPr>
                <w:rFonts w:asciiTheme="minorEastAsia" w:hAnsiTheme="minorEastAsia"/>
                <w:b/>
                <w:color w:val="FFFFFF" w:themeColor="background1"/>
                <w:kern w:val="0"/>
                <w:sz w:val="28"/>
                <w:szCs w:val="24"/>
              </w:rPr>
              <w:t>4</w:t>
            </w:r>
            <w:r w:rsidR="003C1D18">
              <w:rPr>
                <w:rFonts w:asciiTheme="minorEastAsia" w:hAnsiTheme="minorEastAsia" w:hint="eastAsia"/>
                <w:b/>
                <w:color w:val="FFFFFF" w:themeColor="background1"/>
                <w:kern w:val="0"/>
                <w:sz w:val="28"/>
                <w:szCs w:val="24"/>
                <w:vertAlign w:val="superscript"/>
              </w:rPr>
              <w:t>th</w:t>
            </w:r>
            <w:r>
              <w:rPr>
                <w:rFonts w:asciiTheme="minorEastAsia" w:hAnsiTheme="minorEastAsia" w:hint="eastAsia"/>
                <w:b/>
                <w:color w:val="FFFFFF" w:themeColor="background1"/>
                <w:kern w:val="0"/>
                <w:sz w:val="28"/>
                <w:szCs w:val="24"/>
              </w:rPr>
              <w:t xml:space="preserve"> (Wed) ~ 1</w:t>
            </w:r>
            <w:r w:rsidR="00FC28B9">
              <w:rPr>
                <w:rFonts w:asciiTheme="minorEastAsia" w:hAnsiTheme="minorEastAsia"/>
                <w:b/>
                <w:color w:val="FFFFFF" w:themeColor="background1"/>
                <w:kern w:val="0"/>
                <w:sz w:val="28"/>
                <w:szCs w:val="24"/>
              </w:rPr>
              <w:t>6</w:t>
            </w:r>
            <w:r w:rsidR="003C1D18">
              <w:rPr>
                <w:rFonts w:asciiTheme="minorEastAsia" w:hAnsiTheme="minorEastAsia" w:hint="eastAsia"/>
                <w:b/>
                <w:color w:val="FFFFFF" w:themeColor="background1"/>
                <w:kern w:val="0"/>
                <w:sz w:val="28"/>
                <w:szCs w:val="24"/>
                <w:vertAlign w:val="superscript"/>
              </w:rPr>
              <w:t>th</w:t>
            </w:r>
            <w:r w:rsidR="003C1D18">
              <w:rPr>
                <w:rFonts w:asciiTheme="minorEastAsia" w:hAnsiTheme="minorEastAsia" w:hint="eastAsia"/>
                <w:b/>
                <w:color w:val="FFFFFF" w:themeColor="background1"/>
                <w:kern w:val="0"/>
                <w:sz w:val="28"/>
                <w:szCs w:val="24"/>
              </w:rPr>
              <w:t xml:space="preserve"> (Fri), COEX, Hall C</w:t>
            </w:r>
          </w:p>
        </w:tc>
        <w:tc>
          <w:tcPr>
            <w:tcW w:w="11892" w:type="dxa"/>
            <w:shd w:val="clear" w:color="auto" w:fill="000000" w:themeFill="text1"/>
          </w:tcPr>
          <w:p w14:paraId="1CEED87A" w14:textId="77777777" w:rsidR="0043795C" w:rsidRPr="000C1457" w:rsidRDefault="0043795C" w:rsidP="0043795C">
            <w:pPr>
              <w:spacing w:line="180" w:lineRule="auto"/>
              <w:jc w:val="center"/>
              <w:rPr>
                <w:rFonts w:eastAsia="-윤고딕360"/>
                <w:b/>
                <w:color w:val="FFFFFF" w:themeColor="background1"/>
                <w:kern w:val="0"/>
                <w:sz w:val="28"/>
                <w:szCs w:val="28"/>
              </w:rPr>
            </w:pPr>
          </w:p>
        </w:tc>
      </w:tr>
    </w:tbl>
    <w:p w14:paraId="440D0683" w14:textId="77777777" w:rsidR="002E3DE5" w:rsidRPr="00FC28B9" w:rsidRDefault="002E3DE5" w:rsidP="002E3DE5">
      <w:pPr>
        <w:rPr>
          <w:rStyle w:val="a7"/>
          <w:sz w:val="14"/>
          <w:szCs w:val="20"/>
        </w:rPr>
      </w:pPr>
    </w:p>
    <w:p w14:paraId="42BFBA70" w14:textId="77777777" w:rsidR="005150D7" w:rsidRPr="00D56B72" w:rsidRDefault="005150D7" w:rsidP="002E3DE5">
      <w:pPr>
        <w:rPr>
          <w:rStyle w:val="a7"/>
          <w:sz w:val="14"/>
          <w:szCs w:val="20"/>
        </w:rPr>
      </w:pPr>
    </w:p>
    <w:p w14:paraId="50603546" w14:textId="77777777" w:rsidR="002E3DE5" w:rsidRPr="0015660A" w:rsidRDefault="002E3DE5" w:rsidP="002E3DE5">
      <w:pPr>
        <w:numPr>
          <w:ilvl w:val="0"/>
          <w:numId w:val="15"/>
        </w:numPr>
        <w:ind w:hanging="357"/>
        <w:rPr>
          <w:b/>
          <w:color w:val="000000"/>
          <w:sz w:val="16"/>
          <w:szCs w:val="16"/>
        </w:rPr>
      </w:pPr>
      <w:r w:rsidRPr="0015660A">
        <w:rPr>
          <w:rFonts w:hint="eastAsia"/>
          <w:b/>
          <w:color w:val="000000"/>
          <w:sz w:val="16"/>
          <w:szCs w:val="16"/>
        </w:rPr>
        <w:t>PURPOSE</w:t>
      </w:r>
    </w:p>
    <w:p w14:paraId="15E8AF6D" w14:textId="0DFCF703" w:rsidR="002E3DE5" w:rsidRDefault="002E3DE5" w:rsidP="002E3DE5">
      <w:pPr>
        <w:tabs>
          <w:tab w:val="left" w:pos="10415"/>
        </w:tabs>
        <w:ind w:left="414" w:right="414"/>
        <w:rPr>
          <w:color w:val="000000"/>
          <w:sz w:val="14"/>
          <w:szCs w:val="16"/>
        </w:rPr>
      </w:pPr>
      <w:r w:rsidRPr="0015660A">
        <w:rPr>
          <w:rFonts w:hint="eastAsia"/>
          <w:color w:val="000000"/>
          <w:sz w:val="14"/>
          <w:szCs w:val="16"/>
        </w:rPr>
        <w:t xml:space="preserve">The purpose of these regulations is to provide general terms and conditions for the Exhibitor of </w:t>
      </w:r>
      <w:r w:rsidRPr="0015660A">
        <w:rPr>
          <w:color w:val="000000"/>
          <w:sz w:val="14"/>
          <w:szCs w:val="16"/>
        </w:rPr>
        <w:t>“</w:t>
      </w:r>
      <w:r w:rsidR="00C0290F">
        <w:rPr>
          <w:rFonts w:hint="eastAsia"/>
          <w:color w:val="000000"/>
          <w:sz w:val="14"/>
          <w:szCs w:val="16"/>
        </w:rPr>
        <w:t>METAVERSE</w:t>
      </w:r>
      <w:r w:rsidR="00857E0C">
        <w:rPr>
          <w:color w:val="000000"/>
          <w:sz w:val="14"/>
          <w:szCs w:val="16"/>
        </w:rPr>
        <w:t xml:space="preserve"> EXPO 20</w:t>
      </w:r>
      <w:r w:rsidR="00C0290F">
        <w:rPr>
          <w:rFonts w:hint="eastAsia"/>
          <w:color w:val="000000"/>
          <w:sz w:val="14"/>
          <w:szCs w:val="16"/>
        </w:rPr>
        <w:t>2</w:t>
      </w:r>
      <w:r w:rsidR="00FC28B9">
        <w:rPr>
          <w:color w:val="000000"/>
          <w:sz w:val="14"/>
          <w:szCs w:val="16"/>
        </w:rPr>
        <w:t>3</w:t>
      </w:r>
      <w:r w:rsidRPr="0015660A">
        <w:rPr>
          <w:color w:val="000000"/>
          <w:sz w:val="14"/>
          <w:szCs w:val="16"/>
        </w:rPr>
        <w:t>”</w:t>
      </w:r>
      <w:r w:rsidRPr="0015660A">
        <w:rPr>
          <w:rFonts w:hint="eastAsia"/>
          <w:color w:val="000000"/>
          <w:sz w:val="14"/>
          <w:szCs w:val="16"/>
        </w:rPr>
        <w:t xml:space="preserve"> Exhibition, held at </w:t>
      </w:r>
      <w:r w:rsidR="005150D7">
        <w:rPr>
          <w:rFonts w:hint="eastAsia"/>
          <w:color w:val="000000"/>
          <w:sz w:val="14"/>
          <w:szCs w:val="16"/>
        </w:rPr>
        <w:t>COEX</w:t>
      </w:r>
      <w:r w:rsidRPr="0015660A">
        <w:rPr>
          <w:rFonts w:hint="eastAsia"/>
          <w:color w:val="000000"/>
          <w:sz w:val="14"/>
          <w:szCs w:val="16"/>
        </w:rPr>
        <w:t>, South Korea as to contribute to the efficient operation and management of the exhibition hall and e</w:t>
      </w:r>
      <w:r>
        <w:rPr>
          <w:rFonts w:hint="eastAsia"/>
          <w:color w:val="000000"/>
          <w:sz w:val="14"/>
          <w:szCs w:val="16"/>
        </w:rPr>
        <w:t>quipment.</w:t>
      </w:r>
    </w:p>
    <w:p w14:paraId="1A9E98C7" w14:textId="77777777" w:rsidR="002E3DE5" w:rsidRPr="00D56B72" w:rsidRDefault="002E3DE5" w:rsidP="002E3DE5">
      <w:pPr>
        <w:tabs>
          <w:tab w:val="left" w:pos="10415"/>
        </w:tabs>
        <w:ind w:left="414" w:right="414"/>
        <w:rPr>
          <w:color w:val="000000"/>
          <w:sz w:val="12"/>
          <w:szCs w:val="16"/>
        </w:rPr>
      </w:pPr>
    </w:p>
    <w:p w14:paraId="5157DC44" w14:textId="77777777" w:rsidR="002E3DE5" w:rsidRPr="0015660A" w:rsidRDefault="002E3DE5" w:rsidP="002E3DE5">
      <w:pPr>
        <w:numPr>
          <w:ilvl w:val="0"/>
          <w:numId w:val="15"/>
        </w:numPr>
        <w:rPr>
          <w:b/>
          <w:color w:val="000000"/>
          <w:sz w:val="16"/>
          <w:szCs w:val="16"/>
        </w:rPr>
      </w:pPr>
      <w:r w:rsidRPr="0015660A">
        <w:rPr>
          <w:rFonts w:hint="eastAsia"/>
          <w:b/>
          <w:color w:val="000000"/>
          <w:sz w:val="16"/>
          <w:szCs w:val="16"/>
        </w:rPr>
        <w:t>DEFINITIONS</w:t>
      </w:r>
    </w:p>
    <w:p w14:paraId="32A9EB9B" w14:textId="77777777" w:rsidR="002E3DE5" w:rsidRPr="0015660A" w:rsidRDefault="002E3DE5" w:rsidP="002E3DE5">
      <w:pPr>
        <w:ind w:left="42" w:right="414" w:firstLine="372"/>
        <w:rPr>
          <w:color w:val="000000"/>
          <w:sz w:val="14"/>
          <w:szCs w:val="16"/>
        </w:rPr>
      </w:pPr>
      <w:r w:rsidRPr="0015660A">
        <w:rPr>
          <w:rFonts w:hint="eastAsia"/>
          <w:color w:val="000000"/>
          <w:sz w:val="14"/>
          <w:szCs w:val="16"/>
        </w:rPr>
        <w:t>The definitions of terms used in these regulations are as follows:</w:t>
      </w:r>
    </w:p>
    <w:p w14:paraId="3BC0570D" w14:textId="77777777" w:rsidR="002E3DE5" w:rsidRPr="0015660A" w:rsidRDefault="002E3DE5" w:rsidP="002E3DE5">
      <w:pPr>
        <w:numPr>
          <w:ilvl w:val="0"/>
          <w:numId w:val="9"/>
        </w:numPr>
        <w:ind w:left="709" w:right="414" w:hanging="283"/>
        <w:rPr>
          <w:color w:val="000000"/>
          <w:sz w:val="14"/>
          <w:szCs w:val="16"/>
        </w:rPr>
      </w:pPr>
      <w:r w:rsidRPr="0015660A">
        <w:rPr>
          <w:color w:val="000000"/>
          <w:sz w:val="14"/>
          <w:szCs w:val="16"/>
        </w:rPr>
        <w:t>“</w:t>
      </w:r>
      <w:r w:rsidRPr="0015660A">
        <w:rPr>
          <w:rFonts w:hint="eastAsia"/>
          <w:color w:val="000000"/>
          <w:sz w:val="14"/>
          <w:szCs w:val="16"/>
        </w:rPr>
        <w:t>Organizer</w:t>
      </w:r>
      <w:r w:rsidRPr="0015660A">
        <w:rPr>
          <w:color w:val="000000"/>
          <w:sz w:val="14"/>
          <w:szCs w:val="16"/>
        </w:rPr>
        <w:t>”</w:t>
      </w:r>
      <w:r w:rsidRPr="0015660A">
        <w:rPr>
          <w:rFonts w:hint="eastAsia"/>
          <w:color w:val="000000"/>
          <w:sz w:val="14"/>
          <w:szCs w:val="16"/>
        </w:rPr>
        <w:t xml:space="preserve"> sha</w:t>
      </w:r>
      <w:r w:rsidR="00857E0C">
        <w:rPr>
          <w:rFonts w:hint="eastAsia"/>
          <w:color w:val="000000"/>
          <w:sz w:val="14"/>
          <w:szCs w:val="16"/>
        </w:rPr>
        <w:t xml:space="preserve">ll mean the Messe </w:t>
      </w:r>
      <w:proofErr w:type="spellStart"/>
      <w:r w:rsidR="00857E0C">
        <w:rPr>
          <w:rFonts w:hint="eastAsia"/>
          <w:color w:val="000000"/>
          <w:sz w:val="14"/>
          <w:szCs w:val="16"/>
        </w:rPr>
        <w:t>Esang</w:t>
      </w:r>
      <w:proofErr w:type="spellEnd"/>
      <w:r w:rsidRPr="0015660A">
        <w:rPr>
          <w:rFonts w:hint="eastAsia"/>
          <w:color w:val="000000"/>
          <w:sz w:val="14"/>
          <w:szCs w:val="16"/>
        </w:rPr>
        <w:t>.</w:t>
      </w:r>
    </w:p>
    <w:p w14:paraId="5CD85AF9" w14:textId="69470C31" w:rsidR="002E3DE5" w:rsidRDefault="002E3DE5" w:rsidP="002E3DE5">
      <w:pPr>
        <w:numPr>
          <w:ilvl w:val="0"/>
          <w:numId w:val="9"/>
        </w:numPr>
        <w:ind w:left="709" w:right="414" w:hanging="283"/>
        <w:rPr>
          <w:color w:val="000000"/>
          <w:sz w:val="14"/>
          <w:szCs w:val="16"/>
        </w:rPr>
      </w:pPr>
      <w:r w:rsidRPr="0015660A">
        <w:rPr>
          <w:color w:val="000000"/>
          <w:sz w:val="14"/>
          <w:szCs w:val="16"/>
        </w:rPr>
        <w:t>“</w:t>
      </w:r>
      <w:r w:rsidRPr="0015660A">
        <w:rPr>
          <w:rFonts w:hint="eastAsia"/>
          <w:color w:val="000000"/>
          <w:sz w:val="14"/>
          <w:szCs w:val="16"/>
        </w:rPr>
        <w:t>Exhibitor</w:t>
      </w:r>
      <w:r w:rsidRPr="0015660A">
        <w:rPr>
          <w:color w:val="000000"/>
          <w:sz w:val="14"/>
          <w:szCs w:val="16"/>
        </w:rPr>
        <w:t>”</w:t>
      </w:r>
      <w:r w:rsidRPr="0015660A">
        <w:rPr>
          <w:rFonts w:hint="eastAsia"/>
          <w:color w:val="000000"/>
          <w:sz w:val="14"/>
          <w:szCs w:val="16"/>
        </w:rPr>
        <w:t xml:space="preserve"> shall mean the organization and the company participa</w:t>
      </w:r>
      <w:r>
        <w:rPr>
          <w:rFonts w:hint="eastAsia"/>
          <w:color w:val="000000"/>
          <w:sz w:val="14"/>
          <w:szCs w:val="16"/>
        </w:rPr>
        <w:t xml:space="preserve">ting in the </w:t>
      </w:r>
      <w:r w:rsidR="00C0290F">
        <w:rPr>
          <w:rFonts w:hint="eastAsia"/>
          <w:color w:val="000000"/>
          <w:sz w:val="14"/>
          <w:szCs w:val="16"/>
        </w:rPr>
        <w:t>METAVERSE</w:t>
      </w:r>
      <w:r w:rsidR="00857E0C">
        <w:rPr>
          <w:color w:val="000000"/>
          <w:sz w:val="14"/>
          <w:szCs w:val="16"/>
        </w:rPr>
        <w:t xml:space="preserve"> </w:t>
      </w:r>
      <w:r w:rsidR="00C0290F">
        <w:rPr>
          <w:rFonts w:hint="eastAsia"/>
          <w:color w:val="000000"/>
          <w:sz w:val="14"/>
          <w:szCs w:val="16"/>
        </w:rPr>
        <w:t xml:space="preserve">EXPO </w:t>
      </w:r>
      <w:r w:rsidR="00857E0C">
        <w:rPr>
          <w:color w:val="000000"/>
          <w:sz w:val="14"/>
          <w:szCs w:val="16"/>
        </w:rPr>
        <w:t>20</w:t>
      </w:r>
      <w:r w:rsidR="00C0290F">
        <w:rPr>
          <w:rFonts w:hint="eastAsia"/>
          <w:color w:val="000000"/>
          <w:sz w:val="14"/>
          <w:szCs w:val="16"/>
        </w:rPr>
        <w:t>2</w:t>
      </w:r>
      <w:r w:rsidR="00FC28B9">
        <w:rPr>
          <w:color w:val="000000"/>
          <w:sz w:val="14"/>
          <w:szCs w:val="16"/>
        </w:rPr>
        <w:t>3</w:t>
      </w:r>
      <w:r w:rsidR="00B77AB4">
        <w:rPr>
          <w:rFonts w:hint="eastAsia"/>
          <w:color w:val="000000"/>
          <w:sz w:val="14"/>
          <w:szCs w:val="16"/>
        </w:rPr>
        <w:t xml:space="preserve"> </w:t>
      </w:r>
      <w:r w:rsidRPr="0015660A">
        <w:rPr>
          <w:rFonts w:hint="eastAsia"/>
          <w:color w:val="000000"/>
          <w:sz w:val="14"/>
          <w:szCs w:val="16"/>
        </w:rPr>
        <w:t>Exhibition, which has made a full payment of the exhibit space cost.</w:t>
      </w:r>
    </w:p>
    <w:p w14:paraId="7326E6B5" w14:textId="77777777" w:rsidR="002E3DE5" w:rsidRPr="00857E0C" w:rsidRDefault="002E3DE5" w:rsidP="002E3DE5">
      <w:pPr>
        <w:ind w:left="426" w:right="414"/>
        <w:rPr>
          <w:color w:val="000000"/>
          <w:sz w:val="12"/>
          <w:szCs w:val="16"/>
        </w:rPr>
      </w:pPr>
    </w:p>
    <w:p w14:paraId="366DAF4E" w14:textId="77777777" w:rsidR="002E3DE5" w:rsidRPr="0015660A" w:rsidRDefault="002E3DE5" w:rsidP="002E3DE5">
      <w:pPr>
        <w:numPr>
          <w:ilvl w:val="0"/>
          <w:numId w:val="15"/>
        </w:numPr>
        <w:rPr>
          <w:b/>
          <w:color w:val="000000"/>
          <w:sz w:val="16"/>
          <w:szCs w:val="16"/>
        </w:rPr>
      </w:pPr>
      <w:r w:rsidRPr="0015660A">
        <w:rPr>
          <w:rFonts w:hint="eastAsia"/>
          <w:b/>
          <w:color w:val="000000"/>
          <w:sz w:val="16"/>
          <w:szCs w:val="16"/>
        </w:rPr>
        <w:t>SCOPE OF USE</w:t>
      </w:r>
    </w:p>
    <w:p w14:paraId="28EB1F6D" w14:textId="77777777" w:rsidR="002E3DE5" w:rsidRDefault="002E3DE5" w:rsidP="002E3DE5">
      <w:pPr>
        <w:ind w:left="42" w:right="414" w:firstLine="372"/>
        <w:rPr>
          <w:color w:val="000000"/>
          <w:sz w:val="14"/>
          <w:szCs w:val="16"/>
        </w:rPr>
      </w:pPr>
      <w:r w:rsidRPr="0015660A">
        <w:rPr>
          <w:rFonts w:hint="eastAsia"/>
          <w:color w:val="000000"/>
          <w:sz w:val="14"/>
          <w:szCs w:val="16"/>
        </w:rPr>
        <w:t>The Exhibitor, using facilities and services in the Exhibition Hall, shall follow the Regulations carefully set by the Organizer.</w:t>
      </w:r>
    </w:p>
    <w:p w14:paraId="5F215523" w14:textId="77777777" w:rsidR="002E3DE5" w:rsidRPr="00D56B72" w:rsidRDefault="002E3DE5" w:rsidP="002E3DE5">
      <w:pPr>
        <w:ind w:left="42" w:right="414" w:firstLine="372"/>
        <w:rPr>
          <w:color w:val="000000"/>
          <w:sz w:val="12"/>
          <w:szCs w:val="16"/>
        </w:rPr>
      </w:pPr>
    </w:p>
    <w:p w14:paraId="1CCC16EE" w14:textId="77777777"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CONDITION OF USE</w:t>
      </w:r>
    </w:p>
    <w:p w14:paraId="5C985B90" w14:textId="77777777" w:rsidR="002E3DE5" w:rsidRPr="0015660A" w:rsidRDefault="002E3DE5" w:rsidP="002E3DE5">
      <w:pPr>
        <w:numPr>
          <w:ilvl w:val="0"/>
          <w:numId w:val="10"/>
        </w:numPr>
        <w:ind w:left="714" w:right="414" w:hanging="283"/>
        <w:rPr>
          <w:color w:val="000000"/>
          <w:sz w:val="14"/>
          <w:szCs w:val="16"/>
        </w:rPr>
      </w:pPr>
      <w:r w:rsidRPr="0015660A">
        <w:rPr>
          <w:rFonts w:hint="eastAsia"/>
          <w:color w:val="000000"/>
          <w:sz w:val="14"/>
          <w:szCs w:val="16"/>
        </w:rPr>
        <w:t>The Exhibitor shall receive authorization from the Organizer by making a full payment of the exhibit space cost.</w:t>
      </w:r>
    </w:p>
    <w:p w14:paraId="5BFD7881" w14:textId="77777777" w:rsidR="002E3DE5" w:rsidRPr="0015660A" w:rsidRDefault="002E3DE5" w:rsidP="002E3DE5">
      <w:pPr>
        <w:numPr>
          <w:ilvl w:val="0"/>
          <w:numId w:val="10"/>
        </w:numPr>
        <w:ind w:left="714" w:right="414" w:hanging="283"/>
        <w:rPr>
          <w:color w:val="000000"/>
          <w:sz w:val="14"/>
          <w:szCs w:val="16"/>
        </w:rPr>
      </w:pPr>
      <w:r w:rsidRPr="0015660A">
        <w:rPr>
          <w:rFonts w:hint="eastAsia"/>
          <w:color w:val="000000"/>
          <w:sz w:val="14"/>
          <w:szCs w:val="16"/>
        </w:rPr>
        <w:t>The Exhibitor shall be responsible for the operation and management of the booths.</w:t>
      </w:r>
    </w:p>
    <w:p w14:paraId="2604DADC" w14:textId="77777777" w:rsidR="002E3DE5" w:rsidRDefault="002E3DE5" w:rsidP="002E3DE5">
      <w:pPr>
        <w:numPr>
          <w:ilvl w:val="0"/>
          <w:numId w:val="10"/>
        </w:numPr>
        <w:ind w:left="714" w:right="414" w:hanging="283"/>
        <w:rPr>
          <w:color w:val="000000"/>
          <w:sz w:val="14"/>
          <w:szCs w:val="16"/>
        </w:rPr>
      </w:pPr>
      <w:r w:rsidRPr="0015660A">
        <w:rPr>
          <w:rFonts w:hint="eastAsia"/>
          <w:color w:val="000000"/>
          <w:sz w:val="14"/>
          <w:szCs w:val="16"/>
        </w:rPr>
        <w:t>The Exhibitor shall comply with the regulations for management of exhibition hall and equipment.</w:t>
      </w:r>
    </w:p>
    <w:p w14:paraId="234CF647" w14:textId="77777777" w:rsidR="002E3DE5" w:rsidRPr="00D56B72" w:rsidRDefault="002E3DE5" w:rsidP="002E3DE5">
      <w:pPr>
        <w:ind w:left="431" w:right="414"/>
        <w:rPr>
          <w:color w:val="000000"/>
          <w:sz w:val="12"/>
          <w:szCs w:val="16"/>
        </w:rPr>
      </w:pPr>
    </w:p>
    <w:p w14:paraId="5A90B8CA" w14:textId="77777777"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ALLOTMENT OF SPACE</w:t>
      </w:r>
    </w:p>
    <w:p w14:paraId="7D0E03A8" w14:textId="77777777" w:rsidR="002E3DE5" w:rsidRPr="0015660A" w:rsidRDefault="002E3DE5" w:rsidP="002E3DE5">
      <w:pPr>
        <w:numPr>
          <w:ilvl w:val="0"/>
          <w:numId w:val="11"/>
        </w:numPr>
        <w:ind w:left="812" w:right="414"/>
        <w:rPr>
          <w:color w:val="000000"/>
          <w:sz w:val="14"/>
          <w:szCs w:val="16"/>
        </w:rPr>
      </w:pPr>
      <w:r w:rsidRPr="0015660A">
        <w:rPr>
          <w:rFonts w:hint="eastAsia"/>
          <w:color w:val="000000"/>
          <w:sz w:val="14"/>
          <w:szCs w:val="16"/>
        </w:rPr>
        <w:t>The Organizer will decide on the location of stands and inform the exhibitors.</w:t>
      </w:r>
    </w:p>
    <w:p w14:paraId="1DAF41EA" w14:textId="77777777" w:rsidR="002E3DE5" w:rsidRDefault="002E3DE5" w:rsidP="002E3DE5">
      <w:pPr>
        <w:numPr>
          <w:ilvl w:val="0"/>
          <w:numId w:val="11"/>
        </w:numPr>
        <w:ind w:left="812" w:right="414"/>
        <w:rPr>
          <w:color w:val="000000"/>
          <w:sz w:val="14"/>
          <w:szCs w:val="16"/>
        </w:rPr>
      </w:pPr>
      <w:r w:rsidRPr="0015660A">
        <w:rPr>
          <w:rFonts w:hint="eastAsia"/>
          <w:color w:val="000000"/>
          <w:sz w:val="14"/>
          <w:szCs w:val="16"/>
        </w:rPr>
        <w:t>An exhibit is not allowed to transfer the allotted space wholly or partially free of charge nor to lease it to a third party or not to exchange it with another exhibitor.</w:t>
      </w:r>
    </w:p>
    <w:p w14:paraId="6780677A" w14:textId="77777777" w:rsidR="002E3DE5" w:rsidRPr="00D56B72" w:rsidRDefault="002E3DE5" w:rsidP="002E3DE5">
      <w:pPr>
        <w:ind w:left="452" w:right="414"/>
        <w:rPr>
          <w:color w:val="000000"/>
          <w:sz w:val="12"/>
          <w:szCs w:val="16"/>
        </w:rPr>
      </w:pPr>
    </w:p>
    <w:p w14:paraId="440E995F" w14:textId="77777777"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RESPONSIBILITY FOR MANAGEMENT OF EXHIBITION HALLS AND GOODS</w:t>
      </w:r>
    </w:p>
    <w:p w14:paraId="7F1EBA7C" w14:textId="77777777" w:rsidR="002E3DE5" w:rsidRPr="0015660A" w:rsidRDefault="002E3DE5" w:rsidP="002E3DE5">
      <w:pPr>
        <w:numPr>
          <w:ilvl w:val="0"/>
          <w:numId w:val="12"/>
        </w:numPr>
        <w:ind w:left="709" w:right="414" w:hanging="283"/>
        <w:rPr>
          <w:color w:val="000000"/>
          <w:sz w:val="14"/>
          <w:szCs w:val="16"/>
        </w:rPr>
      </w:pPr>
      <w:r w:rsidRPr="0015660A">
        <w:rPr>
          <w:rFonts w:hint="eastAsia"/>
          <w:color w:val="000000"/>
          <w:sz w:val="14"/>
          <w:szCs w:val="16"/>
        </w:rPr>
        <w:t>The exhibitor shall be responsible for maintenance and management of goods exhibited.</w:t>
      </w:r>
    </w:p>
    <w:p w14:paraId="58E5133E" w14:textId="77777777" w:rsidR="002E3DE5" w:rsidRDefault="002E3DE5" w:rsidP="002E3DE5">
      <w:pPr>
        <w:numPr>
          <w:ilvl w:val="0"/>
          <w:numId w:val="12"/>
        </w:numPr>
        <w:ind w:left="709" w:right="414" w:hanging="283"/>
        <w:rPr>
          <w:color w:val="000000"/>
          <w:sz w:val="14"/>
          <w:szCs w:val="16"/>
        </w:rPr>
      </w:pPr>
      <w:r w:rsidRPr="0015660A">
        <w:rPr>
          <w:rFonts w:hint="eastAsia"/>
          <w:color w:val="000000"/>
          <w:sz w:val="14"/>
          <w:szCs w:val="16"/>
        </w:rPr>
        <w:t>The exhibitor shall be responsible for insuring goods exhibited against theft, breakage, fire or other accidents.</w:t>
      </w:r>
    </w:p>
    <w:p w14:paraId="67201673" w14:textId="77777777" w:rsidR="002E3DE5" w:rsidRPr="00D56B72" w:rsidRDefault="002E3DE5" w:rsidP="002E3DE5">
      <w:pPr>
        <w:ind w:left="426" w:right="414"/>
        <w:rPr>
          <w:color w:val="000000"/>
          <w:sz w:val="12"/>
          <w:szCs w:val="16"/>
        </w:rPr>
      </w:pPr>
    </w:p>
    <w:p w14:paraId="550A2D51" w14:textId="77777777" w:rsidR="00A23A30" w:rsidRPr="00C0290F" w:rsidRDefault="002E3DE5" w:rsidP="00A23A30">
      <w:pPr>
        <w:numPr>
          <w:ilvl w:val="0"/>
          <w:numId w:val="15"/>
        </w:numPr>
        <w:ind w:right="414"/>
        <w:rPr>
          <w:b/>
          <w:color w:val="000000"/>
          <w:sz w:val="14"/>
          <w:szCs w:val="16"/>
        </w:rPr>
      </w:pPr>
      <w:r w:rsidRPr="002A7F1B">
        <w:rPr>
          <w:rFonts w:hint="eastAsia"/>
          <w:b/>
          <w:color w:val="000000"/>
          <w:sz w:val="16"/>
          <w:szCs w:val="16"/>
        </w:rPr>
        <w:t>CANCELLATION, RESCISSION AND INVALIDATION OF CONTRACT</w:t>
      </w:r>
      <w:r w:rsidR="00A23A30" w:rsidRPr="002A7F1B">
        <w:rPr>
          <w:rFonts w:ascii="나눔고딕" w:eastAsia="나눔고딕" w:hAnsi="나눔고딕" w:cs="한컴바탕" w:hint="eastAsia"/>
          <w:sz w:val="16"/>
        </w:rPr>
        <w:br/>
      </w:r>
      <w:r w:rsidR="00A23A30" w:rsidRPr="00C0290F">
        <w:rPr>
          <w:rFonts w:ascii="나눔고딕" w:eastAsia="나눔고딕" w:hAnsi="나눔고딕" w:cs="한컴바탕"/>
          <w:sz w:val="14"/>
        </w:rPr>
        <w:t xml:space="preserve">- </w:t>
      </w:r>
      <w:r w:rsidR="00A23A30" w:rsidRPr="00C0290F">
        <w:rPr>
          <w:rFonts w:ascii="나눔고딕" w:eastAsia="나눔고딕" w:hAnsi="나눔고딕" w:cs="한컴바탕" w:hint="eastAsia"/>
          <w:sz w:val="14"/>
        </w:rPr>
        <w:t xml:space="preserve">Cancellation until 60 days before the exhibition starts: 50% of the previous payment </w:t>
      </w:r>
      <w:r w:rsidR="00A23A30" w:rsidRPr="00C0290F">
        <w:rPr>
          <w:rFonts w:ascii="나눔고딕" w:eastAsia="나눔고딕" w:hAnsi="나눔고딕" w:cs="한컴바탕"/>
          <w:color w:val="FF0000"/>
          <w:sz w:val="14"/>
        </w:rPr>
        <w:br/>
      </w:r>
      <w:r w:rsidR="00A23A30" w:rsidRPr="00C0290F">
        <w:rPr>
          <w:rFonts w:ascii="나눔고딕" w:eastAsia="나눔고딕" w:hAnsi="나눔고딕" w:cs="한컴바탕"/>
          <w:sz w:val="14"/>
        </w:rPr>
        <w:t xml:space="preserve">- </w:t>
      </w:r>
      <w:r w:rsidR="00A23A30" w:rsidRPr="00C0290F">
        <w:rPr>
          <w:rFonts w:ascii="나눔고딕" w:eastAsia="나눔고딕" w:hAnsi="나눔고딕" w:cs="한컴바탕" w:hint="eastAsia"/>
          <w:sz w:val="14"/>
        </w:rPr>
        <w:t>Cancellation from 30 days to 60 days before the exhibition starts: 50% of the total participation fee</w:t>
      </w:r>
      <w:r w:rsidR="00A23A30" w:rsidRPr="00C0290F">
        <w:rPr>
          <w:rFonts w:ascii="나눔고딕" w:eastAsia="나눔고딕" w:hAnsi="나눔고딕" w:cs="한컴바탕"/>
          <w:color w:val="FF0000"/>
          <w:sz w:val="14"/>
        </w:rPr>
        <w:br/>
      </w:r>
      <w:r w:rsidR="00A23A30" w:rsidRPr="00C0290F">
        <w:rPr>
          <w:rFonts w:ascii="나눔고딕" w:eastAsia="나눔고딕" w:hAnsi="나눔고딕" w:cs="한컴바탕"/>
          <w:sz w:val="14"/>
        </w:rPr>
        <w:t xml:space="preserve">- </w:t>
      </w:r>
      <w:r w:rsidR="00A23A30" w:rsidRPr="00C0290F">
        <w:rPr>
          <w:rFonts w:ascii="나눔고딕" w:eastAsia="나눔고딕" w:hAnsi="나눔고딕" w:cs="한컴바탕" w:hint="eastAsia"/>
          <w:sz w:val="14"/>
        </w:rPr>
        <w:t xml:space="preserve">Cancellation from 30 days to the date of installation of the device: 100% of the total participation fee </w:t>
      </w:r>
      <w:r w:rsidR="00A23A30" w:rsidRPr="00C0290F">
        <w:rPr>
          <w:rFonts w:ascii="나눔고딕" w:eastAsia="나눔고딕" w:hAnsi="나눔고딕" w:cs="한컴바탕"/>
          <w:sz w:val="14"/>
        </w:rPr>
        <w:br/>
      </w:r>
      <w:r w:rsidR="00A23A30" w:rsidRPr="00C0290F">
        <w:rPr>
          <w:rFonts w:ascii="나눔고딕" w:eastAsia="나눔고딕" w:hAnsi="나눔고딕" w:cs="한컴바탕" w:hint="eastAsia"/>
          <w:sz w:val="14"/>
        </w:rPr>
        <w:t xml:space="preserve">(1) If the company cancels the contract </w:t>
      </w:r>
      <w:r w:rsidR="00A23A30" w:rsidRPr="00C0290F">
        <w:rPr>
          <w:rFonts w:ascii="나눔고딕" w:eastAsia="나눔고딕" w:hAnsi="나눔고딕" w:cs="한컴바탕"/>
          <w:sz w:val="14"/>
        </w:rPr>
        <w:t>because</w:t>
      </w:r>
      <w:r w:rsidR="00A23A30" w:rsidRPr="00C0290F">
        <w:rPr>
          <w:rFonts w:ascii="나눔고딕" w:eastAsia="나눔고딕" w:hAnsi="나눔고딕" w:cs="한컴바탕" w:hint="eastAsia"/>
          <w:sz w:val="14"/>
        </w:rPr>
        <w:t xml:space="preserve"> the exhibitor fails to pay the participation fee within the period, the entire</w:t>
      </w:r>
    </w:p>
    <w:p w14:paraId="027959B7" w14:textId="77777777" w:rsidR="00A23A30" w:rsidRPr="00C0290F" w:rsidRDefault="00A23A30" w:rsidP="00C0290F">
      <w:pPr>
        <w:ind w:left="414" w:right="414" w:firstLineChars="200" w:firstLine="263"/>
        <w:rPr>
          <w:rFonts w:ascii="나눔고딕" w:eastAsia="나눔고딕" w:hAnsi="나눔고딕" w:cs="한컴바탕"/>
          <w:sz w:val="14"/>
        </w:rPr>
      </w:pPr>
      <w:r w:rsidRPr="00C0290F">
        <w:rPr>
          <w:rFonts w:ascii="나눔고딕" w:eastAsia="나눔고딕" w:hAnsi="나눔고딕" w:cs="한컴바탕" w:hint="eastAsia"/>
          <w:sz w:val="14"/>
        </w:rPr>
        <w:t xml:space="preserve">participation fee paid shall not be returned. </w:t>
      </w:r>
      <w:r w:rsidRPr="00C0290F">
        <w:rPr>
          <w:rFonts w:ascii="나눔고딕" w:eastAsia="나눔고딕" w:hAnsi="나눔고딕" w:cs="한컴바탕"/>
          <w:sz w:val="14"/>
        </w:rPr>
        <w:br/>
      </w:r>
      <w:r w:rsidRPr="00C0290F">
        <w:rPr>
          <w:rFonts w:ascii="나눔고딕" w:eastAsia="나눔고딕" w:hAnsi="나눔고딕" w:cs="한컴바탕" w:hint="eastAsia"/>
          <w:sz w:val="14"/>
        </w:rPr>
        <w:t>(2) The cancellation penalty shall be completed within 10 days from the date the contract is terminated, and if settlement is not</w:t>
      </w:r>
    </w:p>
    <w:p w14:paraId="04737A6E" w14:textId="77777777" w:rsidR="00A23A30" w:rsidRPr="006F62F0" w:rsidRDefault="00A23A30" w:rsidP="00C0290F">
      <w:pPr>
        <w:ind w:left="414" w:right="414" w:firstLineChars="200" w:firstLine="263"/>
        <w:rPr>
          <w:rFonts w:ascii="나눔고딕" w:eastAsia="나눔고딕" w:hAnsi="나눔고딕" w:cs="한컴바탕"/>
          <w:sz w:val="14"/>
        </w:rPr>
      </w:pPr>
      <w:r w:rsidRPr="00C0290F">
        <w:rPr>
          <w:rFonts w:ascii="나눔고딕" w:eastAsia="나눔고딕" w:hAnsi="나눔고딕" w:cs="한컴바탕" w:hint="eastAsia"/>
          <w:sz w:val="14"/>
        </w:rPr>
        <w:t xml:space="preserve">completed within the same period, the company can </w:t>
      </w:r>
      <w:r w:rsidRPr="006F62F0">
        <w:rPr>
          <w:rFonts w:ascii="나눔고딕" w:eastAsia="나눔고딕" w:hAnsi="나눔고딕" w:cs="한컴바탕" w:hint="eastAsia"/>
          <w:sz w:val="14"/>
        </w:rPr>
        <w:t>immediately meet the penalty through execution of the performance</w:t>
      </w:r>
    </w:p>
    <w:p w14:paraId="5D2C833C" w14:textId="77777777" w:rsidR="00A23A30" w:rsidRPr="006F62F0" w:rsidRDefault="00A23A30" w:rsidP="00C0290F">
      <w:pPr>
        <w:ind w:left="414" w:right="414" w:firstLineChars="200" w:firstLine="263"/>
        <w:rPr>
          <w:b/>
          <w:sz w:val="14"/>
          <w:szCs w:val="16"/>
        </w:rPr>
      </w:pPr>
      <w:r w:rsidRPr="006F62F0">
        <w:rPr>
          <w:rFonts w:ascii="나눔고딕" w:eastAsia="나눔고딕" w:hAnsi="나눔고딕" w:cs="한컴바탕"/>
          <w:sz w:val="14"/>
        </w:rPr>
        <w:t>certificate</w:t>
      </w:r>
      <w:r w:rsidRPr="006F62F0">
        <w:rPr>
          <w:rFonts w:ascii="나눔고딕" w:eastAsia="나눔고딕" w:hAnsi="나눔고딕" w:cs="한컴바탕" w:hint="eastAsia"/>
          <w:sz w:val="14"/>
        </w:rPr>
        <w:t xml:space="preserve">. </w:t>
      </w:r>
    </w:p>
    <w:p w14:paraId="0FB38B41" w14:textId="77777777" w:rsidR="002E3DE5" w:rsidRPr="00D56B72" w:rsidRDefault="002E3DE5" w:rsidP="002E3DE5">
      <w:pPr>
        <w:ind w:left="426" w:right="414"/>
        <w:rPr>
          <w:color w:val="000000"/>
          <w:sz w:val="12"/>
          <w:szCs w:val="16"/>
        </w:rPr>
      </w:pPr>
    </w:p>
    <w:p w14:paraId="75F1E778" w14:textId="77777777"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RESTRICTION ON INSTALLING</w:t>
      </w:r>
    </w:p>
    <w:p w14:paraId="5C49E2E6" w14:textId="77777777"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No equipment or exhibition goods may be left on the aisles that might obstruct emergency evacuation.</w:t>
      </w:r>
    </w:p>
    <w:p w14:paraId="19927895" w14:textId="77777777"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No exhibition booths or incidental facilities may be installed at an emergency exit or in front of a machinery-housing room, a warehouse, a fire hydrant, loading dock or a restroom.</w:t>
      </w:r>
    </w:p>
    <w:p w14:paraId="2328BC9B" w14:textId="77777777"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Exhibition booths shall stand 1m from the wall of the existing facilities and from the partition and shall not be fixed to the existing facilities.</w:t>
      </w:r>
    </w:p>
    <w:p w14:paraId="6CD83CEE" w14:textId="77777777"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No drilling or nailing shall be used on the floor in any case.</w:t>
      </w:r>
    </w:p>
    <w:p w14:paraId="3EA66043" w14:textId="77777777" w:rsidR="002E3DE5" w:rsidRDefault="002E3DE5" w:rsidP="002E3DE5">
      <w:pPr>
        <w:numPr>
          <w:ilvl w:val="0"/>
          <w:numId w:val="14"/>
        </w:numPr>
        <w:ind w:left="709" w:right="414" w:hanging="283"/>
        <w:rPr>
          <w:color w:val="000000"/>
          <w:sz w:val="14"/>
          <w:szCs w:val="16"/>
        </w:rPr>
      </w:pPr>
      <w:r w:rsidRPr="0015660A">
        <w:rPr>
          <w:rFonts w:hint="eastAsia"/>
          <w:color w:val="000000"/>
          <w:sz w:val="14"/>
          <w:szCs w:val="16"/>
        </w:rPr>
        <w:t>Exhibitor shall be responsible for following all matters concerning handling of dangerous goods; Fire Prevention Law and Decree, the High Pressure Gas Safety Control Law and other laws relating to handling of dangerous goods.</w:t>
      </w:r>
    </w:p>
    <w:p w14:paraId="0FC7B01A" w14:textId="77777777" w:rsidR="002E3DE5" w:rsidRPr="00D56B72" w:rsidRDefault="002E3DE5" w:rsidP="002E3DE5">
      <w:pPr>
        <w:ind w:left="426" w:right="414"/>
        <w:rPr>
          <w:color w:val="000000"/>
          <w:sz w:val="12"/>
          <w:szCs w:val="16"/>
        </w:rPr>
      </w:pPr>
    </w:p>
    <w:p w14:paraId="7ABB8D0A" w14:textId="77777777"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OTHER REGULATIONS</w:t>
      </w:r>
    </w:p>
    <w:p w14:paraId="081EB04C" w14:textId="77777777" w:rsidR="002E3DE5" w:rsidRDefault="002E3DE5" w:rsidP="002E3DE5">
      <w:pPr>
        <w:ind w:left="414" w:right="414"/>
        <w:rPr>
          <w:color w:val="000000"/>
          <w:sz w:val="14"/>
          <w:szCs w:val="16"/>
        </w:rPr>
      </w:pPr>
      <w:r w:rsidRPr="0015660A">
        <w:rPr>
          <w:rFonts w:hint="eastAsia"/>
          <w:color w:val="000000"/>
          <w:sz w:val="14"/>
          <w:szCs w:val="16"/>
        </w:rPr>
        <w:t xml:space="preserve">Exhibitor agrees that upon acceptance of this </w:t>
      </w:r>
      <w:r w:rsidRPr="0015660A">
        <w:rPr>
          <w:color w:val="000000"/>
          <w:sz w:val="14"/>
          <w:szCs w:val="16"/>
        </w:rPr>
        <w:t>“</w:t>
      </w:r>
      <w:r w:rsidR="005150D7">
        <w:rPr>
          <w:rFonts w:hint="eastAsia"/>
          <w:color w:val="000000"/>
          <w:sz w:val="14"/>
          <w:szCs w:val="16"/>
        </w:rPr>
        <w:t>APPLICATION</w:t>
      </w:r>
      <w:r w:rsidRPr="0015660A">
        <w:rPr>
          <w:color w:val="000000"/>
          <w:sz w:val="14"/>
          <w:szCs w:val="16"/>
        </w:rPr>
        <w:t>”</w:t>
      </w:r>
      <w:r>
        <w:rPr>
          <w:rFonts w:hint="eastAsia"/>
          <w:color w:val="000000"/>
          <w:sz w:val="14"/>
          <w:szCs w:val="16"/>
        </w:rPr>
        <w:t xml:space="preserve"> by</w:t>
      </w:r>
      <w:r w:rsidR="004F6776">
        <w:rPr>
          <w:rFonts w:hint="eastAsia"/>
          <w:color w:val="000000"/>
          <w:sz w:val="14"/>
          <w:szCs w:val="16"/>
        </w:rPr>
        <w:t xml:space="preserve"> </w:t>
      </w:r>
      <w:r w:rsidR="003478C4">
        <w:rPr>
          <w:rFonts w:hint="eastAsia"/>
          <w:color w:val="000000"/>
          <w:sz w:val="14"/>
          <w:szCs w:val="16"/>
        </w:rPr>
        <w:t xml:space="preserve">Messe </w:t>
      </w:r>
      <w:proofErr w:type="spellStart"/>
      <w:r w:rsidR="003478C4">
        <w:rPr>
          <w:rFonts w:hint="eastAsia"/>
          <w:color w:val="000000"/>
          <w:sz w:val="14"/>
          <w:szCs w:val="16"/>
        </w:rPr>
        <w:t>Esang</w:t>
      </w:r>
      <w:proofErr w:type="spellEnd"/>
      <w:r w:rsidRPr="0015660A">
        <w:rPr>
          <w:rFonts w:hint="eastAsia"/>
          <w:color w:val="000000"/>
          <w:sz w:val="14"/>
          <w:szCs w:val="16"/>
        </w:rPr>
        <w:t xml:space="preserve">, with or without appropriate payment, this APPLICATION AND EXHIBIT SPACE CONTRACT shall become a legally binding contract; enforceable against Exhibitor in accordance with its terms. By the signature on the previous page, the individual signing this document represents and warrants that he/she is duly authorized to execute this binding contract on behalf of Exhibitor. It is understood that the booth will be assigned to the company name listed in the </w:t>
      </w:r>
      <w:r w:rsidRPr="0015660A">
        <w:rPr>
          <w:color w:val="000000"/>
          <w:sz w:val="14"/>
          <w:szCs w:val="16"/>
        </w:rPr>
        <w:t>“</w:t>
      </w:r>
      <w:r w:rsidRPr="0015660A">
        <w:rPr>
          <w:rFonts w:hint="eastAsia"/>
          <w:color w:val="000000"/>
          <w:sz w:val="14"/>
          <w:szCs w:val="16"/>
        </w:rPr>
        <w:t>EXHIBITOR INFORMATION</w:t>
      </w:r>
      <w:r w:rsidRPr="0015660A">
        <w:rPr>
          <w:color w:val="000000"/>
          <w:sz w:val="14"/>
          <w:szCs w:val="16"/>
        </w:rPr>
        <w:t>”</w:t>
      </w:r>
      <w:r w:rsidRPr="0015660A">
        <w:rPr>
          <w:rFonts w:hint="eastAsia"/>
          <w:color w:val="000000"/>
          <w:sz w:val="14"/>
          <w:szCs w:val="16"/>
        </w:rPr>
        <w:t>.</w:t>
      </w:r>
    </w:p>
    <w:p w14:paraId="1C5E0A3C" w14:textId="77777777" w:rsidR="002E3DE5" w:rsidRPr="00D56B72" w:rsidRDefault="002E3DE5" w:rsidP="002E3DE5">
      <w:pPr>
        <w:ind w:right="414"/>
        <w:rPr>
          <w:color w:val="000000"/>
          <w:sz w:val="12"/>
          <w:szCs w:val="16"/>
        </w:rPr>
      </w:pPr>
    </w:p>
    <w:p w14:paraId="5EBB633B" w14:textId="77777777"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DISPUTES AND ARBITRATION</w:t>
      </w:r>
    </w:p>
    <w:p w14:paraId="55DABA8E" w14:textId="77777777" w:rsidR="00B77AAA" w:rsidRDefault="002E3DE5" w:rsidP="002E3DE5">
      <w:pPr>
        <w:ind w:leftChars="213" w:left="426"/>
        <w:rPr>
          <w:rStyle w:val="a7"/>
          <w:sz w:val="14"/>
          <w:szCs w:val="14"/>
          <w:u w:val="none"/>
        </w:rPr>
      </w:pPr>
      <w:r w:rsidRPr="0015660A">
        <w:rPr>
          <w:rFonts w:hint="eastAsia"/>
          <w:color w:val="000000"/>
          <w:sz w:val="14"/>
          <w:szCs w:val="16"/>
        </w:rPr>
        <w:t>Any dispute arising out of or in connection with this contract shall be finally settled by arbitration in Seoul in accordance with the Arbitration Rules of The Korean Commercial Arbitration Board.</w:t>
      </w:r>
    </w:p>
    <w:p w14:paraId="4333B78C" w14:textId="77777777" w:rsidR="006D6CE8" w:rsidRPr="007F2E6A" w:rsidRDefault="006D6CE8" w:rsidP="005745C0">
      <w:pPr>
        <w:wordWrap/>
        <w:ind w:right="560"/>
        <w:rPr>
          <w:b/>
          <w:color w:val="000000" w:themeColor="text1"/>
          <w:sz w:val="14"/>
          <w:szCs w:val="14"/>
        </w:rPr>
      </w:pPr>
    </w:p>
    <w:sectPr w:rsidR="006D6CE8" w:rsidRPr="007F2E6A" w:rsidSect="000879C2">
      <w:pgSz w:w="11906" w:h="16838"/>
      <w:pgMar w:top="0" w:right="720" w:bottom="28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CA4" w14:textId="77777777" w:rsidR="00566A5E" w:rsidRDefault="00566A5E" w:rsidP="009B38FB">
      <w:r>
        <w:separator/>
      </w:r>
    </w:p>
  </w:endnote>
  <w:endnote w:type="continuationSeparator" w:id="0">
    <w:p w14:paraId="20B6FF53" w14:textId="77777777" w:rsidR="00566A5E" w:rsidRDefault="00566A5E" w:rsidP="009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Noto Sans CJK KR Medium">
    <w:panose1 w:val="00000000000000000000"/>
    <w:charset w:val="81"/>
    <w:family w:val="swiss"/>
    <w:notTrueType/>
    <w:pitch w:val="variable"/>
    <w:sig w:usb0="30000207" w:usb1="2BDF3C10" w:usb2="00000016" w:usb3="00000000" w:csb0="002E0107" w:csb1="00000000"/>
  </w:font>
  <w:font w:name="-윤고딕360">
    <w:charset w:val="81"/>
    <w:family w:val="roman"/>
    <w:pitch w:val="variable"/>
    <w:sig w:usb0="800002A7" w:usb1="29D77CFB" w:usb2="00000010" w:usb3="00000000" w:csb0="00080000" w:csb1="00000000"/>
  </w:font>
  <w:font w:name="나눔고딕">
    <w:panose1 w:val="020D0604000000000000"/>
    <w:charset w:val="81"/>
    <w:family w:val="modern"/>
    <w:pitch w:val="variable"/>
    <w:sig w:usb0="800002A7" w:usb1="29D7FCFB" w:usb2="00000010" w:usb3="00000000" w:csb0="00080001"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4728" w14:textId="77777777" w:rsidR="00566A5E" w:rsidRDefault="00566A5E" w:rsidP="009B38FB">
      <w:r>
        <w:separator/>
      </w:r>
    </w:p>
  </w:footnote>
  <w:footnote w:type="continuationSeparator" w:id="0">
    <w:p w14:paraId="3E991FE2" w14:textId="77777777" w:rsidR="00566A5E" w:rsidRDefault="00566A5E" w:rsidP="009B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97"/>
    <w:multiLevelType w:val="hybridMultilevel"/>
    <w:tmpl w:val="98F2F9AC"/>
    <w:lvl w:ilvl="0" w:tplc="B9987CB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7EA4538"/>
    <w:multiLevelType w:val="hybridMultilevel"/>
    <w:tmpl w:val="1EB678B4"/>
    <w:lvl w:ilvl="0" w:tplc="4304629A">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FD603E8"/>
    <w:multiLevelType w:val="hybridMultilevel"/>
    <w:tmpl w:val="F752BC7E"/>
    <w:lvl w:ilvl="0" w:tplc="C8D2BA94">
      <w:start w:val="1"/>
      <w:numFmt w:val="decimal"/>
      <w:lvlText w:val="(%1)"/>
      <w:lvlJc w:val="left"/>
      <w:pPr>
        <w:ind w:left="1078" w:hanging="360"/>
      </w:pPr>
      <w:rPr>
        <w:rFonts w:ascii="맑은 고딕" w:eastAsia="맑은 고딕" w:hAnsi="맑은 고딕" w:cs="Times New Roman"/>
      </w:rPr>
    </w:lvl>
    <w:lvl w:ilvl="1" w:tplc="04090019" w:tentative="1">
      <w:start w:val="1"/>
      <w:numFmt w:val="upperLetter"/>
      <w:lvlText w:val="%2."/>
      <w:lvlJc w:val="left"/>
      <w:pPr>
        <w:ind w:left="1518" w:hanging="400"/>
      </w:pPr>
    </w:lvl>
    <w:lvl w:ilvl="2" w:tplc="0409001B" w:tentative="1">
      <w:start w:val="1"/>
      <w:numFmt w:val="lowerRoman"/>
      <w:lvlText w:val="%3."/>
      <w:lvlJc w:val="right"/>
      <w:pPr>
        <w:ind w:left="1918" w:hanging="400"/>
      </w:pPr>
    </w:lvl>
    <w:lvl w:ilvl="3" w:tplc="0409000F" w:tentative="1">
      <w:start w:val="1"/>
      <w:numFmt w:val="decimal"/>
      <w:lvlText w:val="%4."/>
      <w:lvlJc w:val="left"/>
      <w:pPr>
        <w:ind w:left="2318" w:hanging="400"/>
      </w:pPr>
    </w:lvl>
    <w:lvl w:ilvl="4" w:tplc="04090019" w:tentative="1">
      <w:start w:val="1"/>
      <w:numFmt w:val="upperLetter"/>
      <w:lvlText w:val="%5."/>
      <w:lvlJc w:val="left"/>
      <w:pPr>
        <w:ind w:left="2718" w:hanging="400"/>
      </w:pPr>
    </w:lvl>
    <w:lvl w:ilvl="5" w:tplc="0409001B" w:tentative="1">
      <w:start w:val="1"/>
      <w:numFmt w:val="lowerRoman"/>
      <w:lvlText w:val="%6."/>
      <w:lvlJc w:val="right"/>
      <w:pPr>
        <w:ind w:left="3118" w:hanging="400"/>
      </w:pPr>
    </w:lvl>
    <w:lvl w:ilvl="6" w:tplc="0409000F" w:tentative="1">
      <w:start w:val="1"/>
      <w:numFmt w:val="decimal"/>
      <w:lvlText w:val="%7."/>
      <w:lvlJc w:val="left"/>
      <w:pPr>
        <w:ind w:left="3518" w:hanging="400"/>
      </w:pPr>
    </w:lvl>
    <w:lvl w:ilvl="7" w:tplc="04090019" w:tentative="1">
      <w:start w:val="1"/>
      <w:numFmt w:val="upperLetter"/>
      <w:lvlText w:val="%8."/>
      <w:lvlJc w:val="left"/>
      <w:pPr>
        <w:ind w:left="3918" w:hanging="400"/>
      </w:pPr>
    </w:lvl>
    <w:lvl w:ilvl="8" w:tplc="0409001B" w:tentative="1">
      <w:start w:val="1"/>
      <w:numFmt w:val="lowerRoman"/>
      <w:lvlText w:val="%9."/>
      <w:lvlJc w:val="right"/>
      <w:pPr>
        <w:ind w:left="4318" w:hanging="400"/>
      </w:pPr>
    </w:lvl>
  </w:abstractNum>
  <w:abstractNum w:abstractNumId="3" w15:restartNumberingAfterBreak="0">
    <w:nsid w:val="213F38A2"/>
    <w:multiLevelType w:val="hybridMultilevel"/>
    <w:tmpl w:val="5C06A664"/>
    <w:lvl w:ilvl="0" w:tplc="CC58EEEE">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15:restartNumberingAfterBreak="0">
    <w:nsid w:val="234A1734"/>
    <w:multiLevelType w:val="hybridMultilevel"/>
    <w:tmpl w:val="F4F620A2"/>
    <w:lvl w:ilvl="0" w:tplc="6B9828D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15:restartNumberingAfterBreak="0">
    <w:nsid w:val="322E4B04"/>
    <w:multiLevelType w:val="hybridMultilevel"/>
    <w:tmpl w:val="1CF40BA4"/>
    <w:lvl w:ilvl="0" w:tplc="2DA45AF6">
      <w:start w:val="11"/>
      <w:numFmt w:val="bullet"/>
      <w:lvlText w:val="□"/>
      <w:lvlJc w:val="left"/>
      <w:pPr>
        <w:ind w:left="364" w:hanging="360"/>
      </w:pPr>
      <w:rPr>
        <w:rFonts w:ascii="맑은 고딕" w:eastAsia="맑은 고딕" w:hAnsi="맑은 고딕" w:cstheme="minorBidi" w:hint="eastAsia"/>
      </w:rPr>
    </w:lvl>
    <w:lvl w:ilvl="1" w:tplc="04090003" w:tentative="1">
      <w:start w:val="1"/>
      <w:numFmt w:val="bullet"/>
      <w:lvlText w:val=""/>
      <w:lvlJc w:val="left"/>
      <w:pPr>
        <w:ind w:left="804" w:hanging="400"/>
      </w:pPr>
      <w:rPr>
        <w:rFonts w:ascii="Wingdings" w:hAnsi="Wingdings" w:hint="default"/>
      </w:rPr>
    </w:lvl>
    <w:lvl w:ilvl="2" w:tplc="04090005" w:tentative="1">
      <w:start w:val="1"/>
      <w:numFmt w:val="bullet"/>
      <w:lvlText w:val=""/>
      <w:lvlJc w:val="left"/>
      <w:pPr>
        <w:ind w:left="1204" w:hanging="400"/>
      </w:pPr>
      <w:rPr>
        <w:rFonts w:ascii="Wingdings" w:hAnsi="Wingdings" w:hint="default"/>
      </w:rPr>
    </w:lvl>
    <w:lvl w:ilvl="3" w:tplc="04090001" w:tentative="1">
      <w:start w:val="1"/>
      <w:numFmt w:val="bullet"/>
      <w:lvlText w:val=""/>
      <w:lvlJc w:val="left"/>
      <w:pPr>
        <w:ind w:left="1604" w:hanging="400"/>
      </w:pPr>
      <w:rPr>
        <w:rFonts w:ascii="Wingdings" w:hAnsi="Wingdings" w:hint="default"/>
      </w:rPr>
    </w:lvl>
    <w:lvl w:ilvl="4" w:tplc="04090003" w:tentative="1">
      <w:start w:val="1"/>
      <w:numFmt w:val="bullet"/>
      <w:lvlText w:val=""/>
      <w:lvlJc w:val="left"/>
      <w:pPr>
        <w:ind w:left="2004" w:hanging="400"/>
      </w:pPr>
      <w:rPr>
        <w:rFonts w:ascii="Wingdings" w:hAnsi="Wingdings" w:hint="default"/>
      </w:rPr>
    </w:lvl>
    <w:lvl w:ilvl="5" w:tplc="04090005" w:tentative="1">
      <w:start w:val="1"/>
      <w:numFmt w:val="bullet"/>
      <w:lvlText w:val=""/>
      <w:lvlJc w:val="left"/>
      <w:pPr>
        <w:ind w:left="2404" w:hanging="400"/>
      </w:pPr>
      <w:rPr>
        <w:rFonts w:ascii="Wingdings" w:hAnsi="Wingdings" w:hint="default"/>
      </w:rPr>
    </w:lvl>
    <w:lvl w:ilvl="6" w:tplc="04090001" w:tentative="1">
      <w:start w:val="1"/>
      <w:numFmt w:val="bullet"/>
      <w:lvlText w:val=""/>
      <w:lvlJc w:val="left"/>
      <w:pPr>
        <w:ind w:left="2804" w:hanging="400"/>
      </w:pPr>
      <w:rPr>
        <w:rFonts w:ascii="Wingdings" w:hAnsi="Wingdings" w:hint="default"/>
      </w:rPr>
    </w:lvl>
    <w:lvl w:ilvl="7" w:tplc="04090003" w:tentative="1">
      <w:start w:val="1"/>
      <w:numFmt w:val="bullet"/>
      <w:lvlText w:val=""/>
      <w:lvlJc w:val="left"/>
      <w:pPr>
        <w:ind w:left="3204" w:hanging="400"/>
      </w:pPr>
      <w:rPr>
        <w:rFonts w:ascii="Wingdings" w:hAnsi="Wingdings" w:hint="default"/>
      </w:rPr>
    </w:lvl>
    <w:lvl w:ilvl="8" w:tplc="04090005" w:tentative="1">
      <w:start w:val="1"/>
      <w:numFmt w:val="bullet"/>
      <w:lvlText w:val=""/>
      <w:lvlJc w:val="left"/>
      <w:pPr>
        <w:ind w:left="3604" w:hanging="400"/>
      </w:pPr>
      <w:rPr>
        <w:rFonts w:ascii="Wingdings" w:hAnsi="Wingdings" w:hint="default"/>
      </w:rPr>
    </w:lvl>
  </w:abstractNum>
  <w:abstractNum w:abstractNumId="6" w15:restartNumberingAfterBreak="0">
    <w:nsid w:val="33CD6E69"/>
    <w:multiLevelType w:val="hybridMultilevel"/>
    <w:tmpl w:val="03DA1AB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8FC20A2"/>
    <w:multiLevelType w:val="hybridMultilevel"/>
    <w:tmpl w:val="5D24A32A"/>
    <w:lvl w:ilvl="0" w:tplc="BA1A2EEC">
      <w:start w:val="2014"/>
      <w:numFmt w:val="bullet"/>
      <w:lvlText w:val="□"/>
      <w:lvlJc w:val="left"/>
      <w:pPr>
        <w:ind w:left="760" w:hanging="360"/>
      </w:pPr>
      <w:rPr>
        <w:rFonts w:ascii="맑은 고딕" w:eastAsia="맑은 고딕" w:hAnsi="맑은 고딕" w:cstheme="minorBidi" w:hint="eastAsia"/>
        <w:b/>
        <w:color w:val="auto"/>
        <w:sz w:val="1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A4A3592"/>
    <w:multiLevelType w:val="hybridMultilevel"/>
    <w:tmpl w:val="778234BC"/>
    <w:lvl w:ilvl="0" w:tplc="82743128">
      <w:start w:val="1"/>
      <w:numFmt w:val="decimal"/>
      <w:lvlText w:val="%1."/>
      <w:lvlJc w:val="left"/>
      <w:pPr>
        <w:ind w:left="760" w:hanging="360"/>
      </w:pPr>
      <w:rPr>
        <w:rFonts w:ascii="맑은 고딕" w:eastAsia="맑은 고딕" w:hAnsi="맑은 고딕"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A6B39CF"/>
    <w:multiLevelType w:val="hybridMultilevel"/>
    <w:tmpl w:val="5A88A1B0"/>
    <w:lvl w:ilvl="0" w:tplc="7C483208">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4D435395"/>
    <w:multiLevelType w:val="hybridMultilevel"/>
    <w:tmpl w:val="297A9C5A"/>
    <w:lvl w:ilvl="0" w:tplc="A9A82FC4">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15:restartNumberingAfterBreak="0">
    <w:nsid w:val="5BB4535B"/>
    <w:multiLevelType w:val="hybridMultilevel"/>
    <w:tmpl w:val="CE6A55B0"/>
    <w:lvl w:ilvl="0" w:tplc="F20C682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DFE1B41"/>
    <w:multiLevelType w:val="hybridMultilevel"/>
    <w:tmpl w:val="1D023582"/>
    <w:lvl w:ilvl="0" w:tplc="455E7504">
      <w:start w:val="1"/>
      <w:numFmt w:val="decimal"/>
      <w:lvlText w:val="(%1)"/>
      <w:lvlJc w:val="left"/>
      <w:pPr>
        <w:ind w:left="1102" w:hanging="360"/>
      </w:pPr>
      <w:rPr>
        <w:rFonts w:ascii="맑은 고딕" w:eastAsia="맑은 고딕" w:hAnsi="맑은 고딕" w:cs="Times New Roman"/>
      </w:rPr>
    </w:lvl>
    <w:lvl w:ilvl="1" w:tplc="04090019" w:tentative="1">
      <w:start w:val="1"/>
      <w:numFmt w:val="upperLetter"/>
      <w:lvlText w:val="%2."/>
      <w:lvlJc w:val="left"/>
      <w:pPr>
        <w:ind w:left="1542" w:hanging="400"/>
      </w:pPr>
    </w:lvl>
    <w:lvl w:ilvl="2" w:tplc="0409001B" w:tentative="1">
      <w:start w:val="1"/>
      <w:numFmt w:val="lowerRoman"/>
      <w:lvlText w:val="%3."/>
      <w:lvlJc w:val="right"/>
      <w:pPr>
        <w:ind w:left="1942" w:hanging="400"/>
      </w:pPr>
    </w:lvl>
    <w:lvl w:ilvl="3" w:tplc="0409000F" w:tentative="1">
      <w:start w:val="1"/>
      <w:numFmt w:val="decimal"/>
      <w:lvlText w:val="%4."/>
      <w:lvlJc w:val="left"/>
      <w:pPr>
        <w:ind w:left="2342" w:hanging="400"/>
      </w:pPr>
    </w:lvl>
    <w:lvl w:ilvl="4" w:tplc="04090019" w:tentative="1">
      <w:start w:val="1"/>
      <w:numFmt w:val="upperLetter"/>
      <w:lvlText w:val="%5."/>
      <w:lvlJc w:val="left"/>
      <w:pPr>
        <w:ind w:left="2742" w:hanging="400"/>
      </w:pPr>
    </w:lvl>
    <w:lvl w:ilvl="5" w:tplc="0409001B" w:tentative="1">
      <w:start w:val="1"/>
      <w:numFmt w:val="lowerRoman"/>
      <w:lvlText w:val="%6."/>
      <w:lvlJc w:val="right"/>
      <w:pPr>
        <w:ind w:left="3142" w:hanging="400"/>
      </w:pPr>
    </w:lvl>
    <w:lvl w:ilvl="6" w:tplc="0409000F" w:tentative="1">
      <w:start w:val="1"/>
      <w:numFmt w:val="decimal"/>
      <w:lvlText w:val="%7."/>
      <w:lvlJc w:val="left"/>
      <w:pPr>
        <w:ind w:left="3542" w:hanging="400"/>
      </w:pPr>
    </w:lvl>
    <w:lvl w:ilvl="7" w:tplc="04090019" w:tentative="1">
      <w:start w:val="1"/>
      <w:numFmt w:val="upperLetter"/>
      <w:lvlText w:val="%8."/>
      <w:lvlJc w:val="left"/>
      <w:pPr>
        <w:ind w:left="3942" w:hanging="400"/>
      </w:pPr>
    </w:lvl>
    <w:lvl w:ilvl="8" w:tplc="0409001B" w:tentative="1">
      <w:start w:val="1"/>
      <w:numFmt w:val="lowerRoman"/>
      <w:lvlText w:val="%9."/>
      <w:lvlJc w:val="right"/>
      <w:pPr>
        <w:ind w:left="4342" w:hanging="400"/>
      </w:pPr>
    </w:lvl>
  </w:abstractNum>
  <w:abstractNum w:abstractNumId="13" w15:restartNumberingAfterBreak="0">
    <w:nsid w:val="653B673B"/>
    <w:multiLevelType w:val="hybridMultilevel"/>
    <w:tmpl w:val="C218AC0C"/>
    <w:lvl w:ilvl="0" w:tplc="88EAFDAE">
      <w:start w:val="11"/>
      <w:numFmt w:val="bullet"/>
      <w:lvlText w:val="□"/>
      <w:lvlJc w:val="left"/>
      <w:pPr>
        <w:ind w:left="364" w:hanging="360"/>
      </w:pPr>
      <w:rPr>
        <w:rFonts w:ascii="맑은 고딕" w:eastAsia="맑은 고딕" w:hAnsi="맑은 고딕" w:cstheme="minorBidi" w:hint="eastAsia"/>
      </w:rPr>
    </w:lvl>
    <w:lvl w:ilvl="1" w:tplc="04090003" w:tentative="1">
      <w:start w:val="1"/>
      <w:numFmt w:val="bullet"/>
      <w:lvlText w:val=""/>
      <w:lvlJc w:val="left"/>
      <w:pPr>
        <w:ind w:left="804" w:hanging="400"/>
      </w:pPr>
      <w:rPr>
        <w:rFonts w:ascii="Wingdings" w:hAnsi="Wingdings" w:hint="default"/>
      </w:rPr>
    </w:lvl>
    <w:lvl w:ilvl="2" w:tplc="04090005" w:tentative="1">
      <w:start w:val="1"/>
      <w:numFmt w:val="bullet"/>
      <w:lvlText w:val=""/>
      <w:lvlJc w:val="left"/>
      <w:pPr>
        <w:ind w:left="1204" w:hanging="400"/>
      </w:pPr>
      <w:rPr>
        <w:rFonts w:ascii="Wingdings" w:hAnsi="Wingdings" w:hint="default"/>
      </w:rPr>
    </w:lvl>
    <w:lvl w:ilvl="3" w:tplc="04090001" w:tentative="1">
      <w:start w:val="1"/>
      <w:numFmt w:val="bullet"/>
      <w:lvlText w:val=""/>
      <w:lvlJc w:val="left"/>
      <w:pPr>
        <w:ind w:left="1604" w:hanging="400"/>
      </w:pPr>
      <w:rPr>
        <w:rFonts w:ascii="Wingdings" w:hAnsi="Wingdings" w:hint="default"/>
      </w:rPr>
    </w:lvl>
    <w:lvl w:ilvl="4" w:tplc="04090003" w:tentative="1">
      <w:start w:val="1"/>
      <w:numFmt w:val="bullet"/>
      <w:lvlText w:val=""/>
      <w:lvlJc w:val="left"/>
      <w:pPr>
        <w:ind w:left="2004" w:hanging="400"/>
      </w:pPr>
      <w:rPr>
        <w:rFonts w:ascii="Wingdings" w:hAnsi="Wingdings" w:hint="default"/>
      </w:rPr>
    </w:lvl>
    <w:lvl w:ilvl="5" w:tplc="04090005" w:tentative="1">
      <w:start w:val="1"/>
      <w:numFmt w:val="bullet"/>
      <w:lvlText w:val=""/>
      <w:lvlJc w:val="left"/>
      <w:pPr>
        <w:ind w:left="2404" w:hanging="400"/>
      </w:pPr>
      <w:rPr>
        <w:rFonts w:ascii="Wingdings" w:hAnsi="Wingdings" w:hint="default"/>
      </w:rPr>
    </w:lvl>
    <w:lvl w:ilvl="6" w:tplc="04090001" w:tentative="1">
      <w:start w:val="1"/>
      <w:numFmt w:val="bullet"/>
      <w:lvlText w:val=""/>
      <w:lvlJc w:val="left"/>
      <w:pPr>
        <w:ind w:left="2804" w:hanging="400"/>
      </w:pPr>
      <w:rPr>
        <w:rFonts w:ascii="Wingdings" w:hAnsi="Wingdings" w:hint="default"/>
      </w:rPr>
    </w:lvl>
    <w:lvl w:ilvl="7" w:tplc="04090003" w:tentative="1">
      <w:start w:val="1"/>
      <w:numFmt w:val="bullet"/>
      <w:lvlText w:val=""/>
      <w:lvlJc w:val="left"/>
      <w:pPr>
        <w:ind w:left="3204" w:hanging="400"/>
      </w:pPr>
      <w:rPr>
        <w:rFonts w:ascii="Wingdings" w:hAnsi="Wingdings" w:hint="default"/>
      </w:rPr>
    </w:lvl>
    <w:lvl w:ilvl="8" w:tplc="04090005" w:tentative="1">
      <w:start w:val="1"/>
      <w:numFmt w:val="bullet"/>
      <w:lvlText w:val=""/>
      <w:lvlJc w:val="left"/>
      <w:pPr>
        <w:ind w:left="3604" w:hanging="400"/>
      </w:pPr>
      <w:rPr>
        <w:rFonts w:ascii="Wingdings" w:hAnsi="Wingdings" w:hint="default"/>
      </w:rPr>
    </w:lvl>
  </w:abstractNum>
  <w:abstractNum w:abstractNumId="14" w15:restartNumberingAfterBreak="0">
    <w:nsid w:val="771062C3"/>
    <w:multiLevelType w:val="hybridMultilevel"/>
    <w:tmpl w:val="EF96F6EE"/>
    <w:lvl w:ilvl="0" w:tplc="05D28D02">
      <w:numFmt w:val="bullet"/>
      <w:lvlText w:val="□"/>
      <w:lvlJc w:val="left"/>
      <w:pPr>
        <w:ind w:left="364" w:hanging="360"/>
      </w:pPr>
      <w:rPr>
        <w:rFonts w:ascii="맑은 고딕" w:eastAsia="맑은 고딕" w:hAnsi="맑은 고딕" w:cstheme="minorBidi" w:hint="eastAsia"/>
      </w:rPr>
    </w:lvl>
    <w:lvl w:ilvl="1" w:tplc="04090003" w:tentative="1">
      <w:start w:val="1"/>
      <w:numFmt w:val="bullet"/>
      <w:lvlText w:val=""/>
      <w:lvlJc w:val="left"/>
      <w:pPr>
        <w:ind w:left="804" w:hanging="400"/>
      </w:pPr>
      <w:rPr>
        <w:rFonts w:ascii="Wingdings" w:hAnsi="Wingdings" w:hint="default"/>
      </w:rPr>
    </w:lvl>
    <w:lvl w:ilvl="2" w:tplc="04090005" w:tentative="1">
      <w:start w:val="1"/>
      <w:numFmt w:val="bullet"/>
      <w:lvlText w:val=""/>
      <w:lvlJc w:val="left"/>
      <w:pPr>
        <w:ind w:left="1204" w:hanging="400"/>
      </w:pPr>
      <w:rPr>
        <w:rFonts w:ascii="Wingdings" w:hAnsi="Wingdings" w:hint="default"/>
      </w:rPr>
    </w:lvl>
    <w:lvl w:ilvl="3" w:tplc="04090001" w:tentative="1">
      <w:start w:val="1"/>
      <w:numFmt w:val="bullet"/>
      <w:lvlText w:val=""/>
      <w:lvlJc w:val="left"/>
      <w:pPr>
        <w:ind w:left="1604" w:hanging="400"/>
      </w:pPr>
      <w:rPr>
        <w:rFonts w:ascii="Wingdings" w:hAnsi="Wingdings" w:hint="default"/>
      </w:rPr>
    </w:lvl>
    <w:lvl w:ilvl="4" w:tplc="04090003" w:tentative="1">
      <w:start w:val="1"/>
      <w:numFmt w:val="bullet"/>
      <w:lvlText w:val=""/>
      <w:lvlJc w:val="left"/>
      <w:pPr>
        <w:ind w:left="2004" w:hanging="400"/>
      </w:pPr>
      <w:rPr>
        <w:rFonts w:ascii="Wingdings" w:hAnsi="Wingdings" w:hint="default"/>
      </w:rPr>
    </w:lvl>
    <w:lvl w:ilvl="5" w:tplc="04090005" w:tentative="1">
      <w:start w:val="1"/>
      <w:numFmt w:val="bullet"/>
      <w:lvlText w:val=""/>
      <w:lvlJc w:val="left"/>
      <w:pPr>
        <w:ind w:left="2404" w:hanging="400"/>
      </w:pPr>
      <w:rPr>
        <w:rFonts w:ascii="Wingdings" w:hAnsi="Wingdings" w:hint="default"/>
      </w:rPr>
    </w:lvl>
    <w:lvl w:ilvl="6" w:tplc="04090001" w:tentative="1">
      <w:start w:val="1"/>
      <w:numFmt w:val="bullet"/>
      <w:lvlText w:val=""/>
      <w:lvlJc w:val="left"/>
      <w:pPr>
        <w:ind w:left="2804" w:hanging="400"/>
      </w:pPr>
      <w:rPr>
        <w:rFonts w:ascii="Wingdings" w:hAnsi="Wingdings" w:hint="default"/>
      </w:rPr>
    </w:lvl>
    <w:lvl w:ilvl="7" w:tplc="04090003" w:tentative="1">
      <w:start w:val="1"/>
      <w:numFmt w:val="bullet"/>
      <w:lvlText w:val=""/>
      <w:lvlJc w:val="left"/>
      <w:pPr>
        <w:ind w:left="3204" w:hanging="400"/>
      </w:pPr>
      <w:rPr>
        <w:rFonts w:ascii="Wingdings" w:hAnsi="Wingdings" w:hint="default"/>
      </w:rPr>
    </w:lvl>
    <w:lvl w:ilvl="8" w:tplc="04090005" w:tentative="1">
      <w:start w:val="1"/>
      <w:numFmt w:val="bullet"/>
      <w:lvlText w:val=""/>
      <w:lvlJc w:val="left"/>
      <w:pPr>
        <w:ind w:left="3604" w:hanging="400"/>
      </w:pPr>
      <w:rPr>
        <w:rFonts w:ascii="Wingdings" w:hAnsi="Wingdings" w:hint="default"/>
      </w:rPr>
    </w:lvl>
  </w:abstractNum>
  <w:abstractNum w:abstractNumId="15" w15:restartNumberingAfterBreak="0">
    <w:nsid w:val="77D62F07"/>
    <w:multiLevelType w:val="hybridMultilevel"/>
    <w:tmpl w:val="07520F64"/>
    <w:lvl w:ilvl="0" w:tplc="721E8656">
      <w:start w:val="1"/>
      <w:numFmt w:val="decimal"/>
      <w:lvlText w:val="%1."/>
      <w:lvlJc w:val="left"/>
      <w:pPr>
        <w:ind w:left="414" w:hanging="360"/>
      </w:pPr>
      <w:rPr>
        <w:rFonts w:hint="default"/>
      </w:rPr>
    </w:lvl>
    <w:lvl w:ilvl="1" w:tplc="04090019" w:tentative="1">
      <w:start w:val="1"/>
      <w:numFmt w:val="upperLetter"/>
      <w:lvlText w:val="%2."/>
      <w:lvlJc w:val="left"/>
      <w:pPr>
        <w:ind w:left="854" w:hanging="400"/>
      </w:pPr>
    </w:lvl>
    <w:lvl w:ilvl="2" w:tplc="0409001B" w:tentative="1">
      <w:start w:val="1"/>
      <w:numFmt w:val="lowerRoman"/>
      <w:lvlText w:val="%3."/>
      <w:lvlJc w:val="right"/>
      <w:pPr>
        <w:ind w:left="1254" w:hanging="400"/>
      </w:pPr>
    </w:lvl>
    <w:lvl w:ilvl="3" w:tplc="0409000F" w:tentative="1">
      <w:start w:val="1"/>
      <w:numFmt w:val="decimal"/>
      <w:lvlText w:val="%4."/>
      <w:lvlJc w:val="left"/>
      <w:pPr>
        <w:ind w:left="1654" w:hanging="400"/>
      </w:pPr>
    </w:lvl>
    <w:lvl w:ilvl="4" w:tplc="04090019" w:tentative="1">
      <w:start w:val="1"/>
      <w:numFmt w:val="upperLetter"/>
      <w:lvlText w:val="%5."/>
      <w:lvlJc w:val="left"/>
      <w:pPr>
        <w:ind w:left="2054" w:hanging="400"/>
      </w:pPr>
    </w:lvl>
    <w:lvl w:ilvl="5" w:tplc="0409001B" w:tentative="1">
      <w:start w:val="1"/>
      <w:numFmt w:val="lowerRoman"/>
      <w:lvlText w:val="%6."/>
      <w:lvlJc w:val="right"/>
      <w:pPr>
        <w:ind w:left="2454" w:hanging="400"/>
      </w:pPr>
    </w:lvl>
    <w:lvl w:ilvl="6" w:tplc="0409000F" w:tentative="1">
      <w:start w:val="1"/>
      <w:numFmt w:val="decimal"/>
      <w:lvlText w:val="%7."/>
      <w:lvlJc w:val="left"/>
      <w:pPr>
        <w:ind w:left="2854" w:hanging="400"/>
      </w:pPr>
    </w:lvl>
    <w:lvl w:ilvl="7" w:tplc="04090019" w:tentative="1">
      <w:start w:val="1"/>
      <w:numFmt w:val="upperLetter"/>
      <w:lvlText w:val="%8."/>
      <w:lvlJc w:val="left"/>
      <w:pPr>
        <w:ind w:left="3254" w:hanging="400"/>
      </w:pPr>
    </w:lvl>
    <w:lvl w:ilvl="8" w:tplc="0409001B" w:tentative="1">
      <w:start w:val="1"/>
      <w:numFmt w:val="lowerRoman"/>
      <w:lvlText w:val="%9."/>
      <w:lvlJc w:val="right"/>
      <w:pPr>
        <w:ind w:left="3654" w:hanging="400"/>
      </w:pPr>
    </w:lvl>
  </w:abstractNum>
  <w:num w:numId="1">
    <w:abstractNumId w:val="6"/>
  </w:num>
  <w:num w:numId="2">
    <w:abstractNumId w:val="7"/>
  </w:num>
  <w:num w:numId="3">
    <w:abstractNumId w:val="13"/>
  </w:num>
  <w:num w:numId="4">
    <w:abstractNumId w:val="5"/>
  </w:num>
  <w:num w:numId="5">
    <w:abstractNumId w:val="14"/>
  </w:num>
  <w:num w:numId="6">
    <w:abstractNumId w:val="0"/>
  </w:num>
  <w:num w:numId="7">
    <w:abstractNumId w:val="1"/>
  </w:num>
  <w:num w:numId="8">
    <w:abstractNumId w:val="11"/>
  </w:num>
  <w:num w:numId="9">
    <w:abstractNumId w:val="9"/>
  </w:num>
  <w:num w:numId="10">
    <w:abstractNumId w:val="4"/>
  </w:num>
  <w:num w:numId="11">
    <w:abstractNumId w:val="10"/>
  </w:num>
  <w:num w:numId="12">
    <w:abstractNumId w:val="3"/>
  </w:num>
  <w:num w:numId="13">
    <w:abstractNumId w:val="2"/>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0"/>
  <w:defaultTabStop w:val="800"/>
  <w:drawingGridHorizontalSpacing w:val="1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5B"/>
    <w:rsid w:val="000037BE"/>
    <w:rsid w:val="00006441"/>
    <w:rsid w:val="00006AA9"/>
    <w:rsid w:val="0000792A"/>
    <w:rsid w:val="00027E00"/>
    <w:rsid w:val="0003198F"/>
    <w:rsid w:val="00032CF3"/>
    <w:rsid w:val="000435D3"/>
    <w:rsid w:val="00044347"/>
    <w:rsid w:val="00051F35"/>
    <w:rsid w:val="0005534B"/>
    <w:rsid w:val="00055728"/>
    <w:rsid w:val="00061AE6"/>
    <w:rsid w:val="000816B7"/>
    <w:rsid w:val="00083780"/>
    <w:rsid w:val="00086CB7"/>
    <w:rsid w:val="00086FE8"/>
    <w:rsid w:val="000879C2"/>
    <w:rsid w:val="00087B13"/>
    <w:rsid w:val="000909C6"/>
    <w:rsid w:val="000B1C2A"/>
    <w:rsid w:val="000B20C6"/>
    <w:rsid w:val="000B337B"/>
    <w:rsid w:val="000B4B49"/>
    <w:rsid w:val="000B6B23"/>
    <w:rsid w:val="000B6FA6"/>
    <w:rsid w:val="000B7AD1"/>
    <w:rsid w:val="000C1457"/>
    <w:rsid w:val="000C1AD1"/>
    <w:rsid w:val="000C32DE"/>
    <w:rsid w:val="000C48D0"/>
    <w:rsid w:val="000C5162"/>
    <w:rsid w:val="000C6920"/>
    <w:rsid w:val="000D2854"/>
    <w:rsid w:val="000D64E1"/>
    <w:rsid w:val="000F024F"/>
    <w:rsid w:val="000F1320"/>
    <w:rsid w:val="0010127E"/>
    <w:rsid w:val="00111190"/>
    <w:rsid w:val="00112C36"/>
    <w:rsid w:val="0012199A"/>
    <w:rsid w:val="001228D2"/>
    <w:rsid w:val="00134EA7"/>
    <w:rsid w:val="001400AA"/>
    <w:rsid w:val="0014321D"/>
    <w:rsid w:val="00144661"/>
    <w:rsid w:val="0014623D"/>
    <w:rsid w:val="00150294"/>
    <w:rsid w:val="0015476B"/>
    <w:rsid w:val="00154884"/>
    <w:rsid w:val="00162467"/>
    <w:rsid w:val="00164631"/>
    <w:rsid w:val="00165EAF"/>
    <w:rsid w:val="00174104"/>
    <w:rsid w:val="001745D3"/>
    <w:rsid w:val="0017764E"/>
    <w:rsid w:val="001949DA"/>
    <w:rsid w:val="001A1D20"/>
    <w:rsid w:val="001A7C54"/>
    <w:rsid w:val="001B04CE"/>
    <w:rsid w:val="001B669A"/>
    <w:rsid w:val="001C7800"/>
    <w:rsid w:val="001D4BF5"/>
    <w:rsid w:val="001D62DA"/>
    <w:rsid w:val="001D65BC"/>
    <w:rsid w:val="001E0247"/>
    <w:rsid w:val="001E1126"/>
    <w:rsid w:val="001E1751"/>
    <w:rsid w:val="00202C8E"/>
    <w:rsid w:val="00215E95"/>
    <w:rsid w:val="00217206"/>
    <w:rsid w:val="00217CDB"/>
    <w:rsid w:val="00227DFB"/>
    <w:rsid w:val="00231F5F"/>
    <w:rsid w:val="0023357B"/>
    <w:rsid w:val="002358F4"/>
    <w:rsid w:val="00241742"/>
    <w:rsid w:val="002434B6"/>
    <w:rsid w:val="00252CE2"/>
    <w:rsid w:val="00263371"/>
    <w:rsid w:val="00264EA8"/>
    <w:rsid w:val="00266938"/>
    <w:rsid w:val="00277D10"/>
    <w:rsid w:val="0028478F"/>
    <w:rsid w:val="002859C2"/>
    <w:rsid w:val="0028687E"/>
    <w:rsid w:val="00286F31"/>
    <w:rsid w:val="002A0672"/>
    <w:rsid w:val="002A10D8"/>
    <w:rsid w:val="002A6BD6"/>
    <w:rsid w:val="002A7F1B"/>
    <w:rsid w:val="002B369A"/>
    <w:rsid w:val="002B7D34"/>
    <w:rsid w:val="002C0B5C"/>
    <w:rsid w:val="002E04D2"/>
    <w:rsid w:val="002E29B8"/>
    <w:rsid w:val="002E3DE5"/>
    <w:rsid w:val="002E4BA7"/>
    <w:rsid w:val="002E504F"/>
    <w:rsid w:val="002E6EC3"/>
    <w:rsid w:val="002E7F13"/>
    <w:rsid w:val="002F2AD2"/>
    <w:rsid w:val="002F476B"/>
    <w:rsid w:val="002F5894"/>
    <w:rsid w:val="00301331"/>
    <w:rsid w:val="00301B0F"/>
    <w:rsid w:val="003024B3"/>
    <w:rsid w:val="00304CFC"/>
    <w:rsid w:val="00315DB7"/>
    <w:rsid w:val="003210B4"/>
    <w:rsid w:val="00323B71"/>
    <w:rsid w:val="00333E72"/>
    <w:rsid w:val="003368B3"/>
    <w:rsid w:val="00336E01"/>
    <w:rsid w:val="003478C4"/>
    <w:rsid w:val="003528D3"/>
    <w:rsid w:val="00354899"/>
    <w:rsid w:val="00360F41"/>
    <w:rsid w:val="00365C1E"/>
    <w:rsid w:val="00366E00"/>
    <w:rsid w:val="00374D6E"/>
    <w:rsid w:val="0038793A"/>
    <w:rsid w:val="00387E92"/>
    <w:rsid w:val="00397377"/>
    <w:rsid w:val="003A04BA"/>
    <w:rsid w:val="003A53B2"/>
    <w:rsid w:val="003B20D2"/>
    <w:rsid w:val="003B2823"/>
    <w:rsid w:val="003B45D3"/>
    <w:rsid w:val="003C150F"/>
    <w:rsid w:val="003C1D18"/>
    <w:rsid w:val="003D17E8"/>
    <w:rsid w:val="003D7094"/>
    <w:rsid w:val="003E056F"/>
    <w:rsid w:val="003E0BB6"/>
    <w:rsid w:val="003E68C3"/>
    <w:rsid w:val="003E7B79"/>
    <w:rsid w:val="003F3878"/>
    <w:rsid w:val="003F67D8"/>
    <w:rsid w:val="0040010B"/>
    <w:rsid w:val="00401F66"/>
    <w:rsid w:val="00402842"/>
    <w:rsid w:val="004100A6"/>
    <w:rsid w:val="00425C10"/>
    <w:rsid w:val="00426F80"/>
    <w:rsid w:val="004341A0"/>
    <w:rsid w:val="0043795C"/>
    <w:rsid w:val="00444293"/>
    <w:rsid w:val="00444FE8"/>
    <w:rsid w:val="00451832"/>
    <w:rsid w:val="004520CF"/>
    <w:rsid w:val="00453BD6"/>
    <w:rsid w:val="004569B2"/>
    <w:rsid w:val="00461D70"/>
    <w:rsid w:val="00465F1F"/>
    <w:rsid w:val="0047165A"/>
    <w:rsid w:val="004815DC"/>
    <w:rsid w:val="004816FE"/>
    <w:rsid w:val="00484B21"/>
    <w:rsid w:val="00487056"/>
    <w:rsid w:val="0049268F"/>
    <w:rsid w:val="00494B9A"/>
    <w:rsid w:val="004A1E34"/>
    <w:rsid w:val="004A2767"/>
    <w:rsid w:val="004A3D6D"/>
    <w:rsid w:val="004A4811"/>
    <w:rsid w:val="004A6860"/>
    <w:rsid w:val="004A6B9B"/>
    <w:rsid w:val="004B4EFA"/>
    <w:rsid w:val="004C27FB"/>
    <w:rsid w:val="004C4CCF"/>
    <w:rsid w:val="004D1063"/>
    <w:rsid w:val="004D5C49"/>
    <w:rsid w:val="004E5215"/>
    <w:rsid w:val="004F14E9"/>
    <w:rsid w:val="004F1DC5"/>
    <w:rsid w:val="004F27CB"/>
    <w:rsid w:val="004F4F46"/>
    <w:rsid w:val="004F6776"/>
    <w:rsid w:val="0050132A"/>
    <w:rsid w:val="00502564"/>
    <w:rsid w:val="00511A6F"/>
    <w:rsid w:val="00513489"/>
    <w:rsid w:val="005150D7"/>
    <w:rsid w:val="00517423"/>
    <w:rsid w:val="00522123"/>
    <w:rsid w:val="005250E9"/>
    <w:rsid w:val="00527DD0"/>
    <w:rsid w:val="005341D7"/>
    <w:rsid w:val="00537347"/>
    <w:rsid w:val="00537FE2"/>
    <w:rsid w:val="00541371"/>
    <w:rsid w:val="00550FBD"/>
    <w:rsid w:val="005533B1"/>
    <w:rsid w:val="00555501"/>
    <w:rsid w:val="00556712"/>
    <w:rsid w:val="00566A5E"/>
    <w:rsid w:val="005745C0"/>
    <w:rsid w:val="0058056E"/>
    <w:rsid w:val="00580BD5"/>
    <w:rsid w:val="00585A22"/>
    <w:rsid w:val="0059349F"/>
    <w:rsid w:val="005A1313"/>
    <w:rsid w:val="005A6D04"/>
    <w:rsid w:val="005C4BEF"/>
    <w:rsid w:val="005C69DB"/>
    <w:rsid w:val="005E0A07"/>
    <w:rsid w:val="005E7437"/>
    <w:rsid w:val="005F2601"/>
    <w:rsid w:val="005F41D7"/>
    <w:rsid w:val="005F547B"/>
    <w:rsid w:val="00601A37"/>
    <w:rsid w:val="00612879"/>
    <w:rsid w:val="006156DD"/>
    <w:rsid w:val="00624394"/>
    <w:rsid w:val="0065423D"/>
    <w:rsid w:val="00654787"/>
    <w:rsid w:val="0065522C"/>
    <w:rsid w:val="00660857"/>
    <w:rsid w:val="006906E4"/>
    <w:rsid w:val="00691D05"/>
    <w:rsid w:val="00697F25"/>
    <w:rsid w:val="006A0065"/>
    <w:rsid w:val="006A3C58"/>
    <w:rsid w:val="006A473F"/>
    <w:rsid w:val="006C0544"/>
    <w:rsid w:val="006C29B5"/>
    <w:rsid w:val="006D5A1A"/>
    <w:rsid w:val="006D6CE8"/>
    <w:rsid w:val="006E1BA4"/>
    <w:rsid w:val="006E3824"/>
    <w:rsid w:val="006E3CC6"/>
    <w:rsid w:val="006E4307"/>
    <w:rsid w:val="006E785F"/>
    <w:rsid w:val="006F13E4"/>
    <w:rsid w:val="006F62F0"/>
    <w:rsid w:val="00707190"/>
    <w:rsid w:val="0070756A"/>
    <w:rsid w:val="00712018"/>
    <w:rsid w:val="00716209"/>
    <w:rsid w:val="00721A7D"/>
    <w:rsid w:val="00724797"/>
    <w:rsid w:val="007308D2"/>
    <w:rsid w:val="0073769C"/>
    <w:rsid w:val="00737B92"/>
    <w:rsid w:val="00744BE8"/>
    <w:rsid w:val="00750713"/>
    <w:rsid w:val="00750753"/>
    <w:rsid w:val="00750CC7"/>
    <w:rsid w:val="00750D54"/>
    <w:rsid w:val="007576AA"/>
    <w:rsid w:val="007621FE"/>
    <w:rsid w:val="007646E7"/>
    <w:rsid w:val="007715D7"/>
    <w:rsid w:val="00776E17"/>
    <w:rsid w:val="007870AE"/>
    <w:rsid w:val="00787BB4"/>
    <w:rsid w:val="00790DC1"/>
    <w:rsid w:val="007952F5"/>
    <w:rsid w:val="007A4F1A"/>
    <w:rsid w:val="007A556E"/>
    <w:rsid w:val="007A7B5D"/>
    <w:rsid w:val="007B19C4"/>
    <w:rsid w:val="007B6CE0"/>
    <w:rsid w:val="007C0CC0"/>
    <w:rsid w:val="007C5827"/>
    <w:rsid w:val="007D0A1D"/>
    <w:rsid w:val="007D0F1A"/>
    <w:rsid w:val="007D49B0"/>
    <w:rsid w:val="007D7093"/>
    <w:rsid w:val="007E3B48"/>
    <w:rsid w:val="007E7C3E"/>
    <w:rsid w:val="007F04F6"/>
    <w:rsid w:val="007F2E6A"/>
    <w:rsid w:val="007F3E5D"/>
    <w:rsid w:val="007F4FA3"/>
    <w:rsid w:val="007F54F9"/>
    <w:rsid w:val="00803372"/>
    <w:rsid w:val="0080354C"/>
    <w:rsid w:val="00805A95"/>
    <w:rsid w:val="00806EB6"/>
    <w:rsid w:val="00814CFD"/>
    <w:rsid w:val="00827B02"/>
    <w:rsid w:val="00832F0B"/>
    <w:rsid w:val="008406F1"/>
    <w:rsid w:val="00841993"/>
    <w:rsid w:val="00843CED"/>
    <w:rsid w:val="00846A49"/>
    <w:rsid w:val="00851CD3"/>
    <w:rsid w:val="00856AEB"/>
    <w:rsid w:val="00857E00"/>
    <w:rsid w:val="00857E0C"/>
    <w:rsid w:val="00880C80"/>
    <w:rsid w:val="008A29E0"/>
    <w:rsid w:val="008A6561"/>
    <w:rsid w:val="008B745B"/>
    <w:rsid w:val="008D26B1"/>
    <w:rsid w:val="008E04B1"/>
    <w:rsid w:val="008E52FA"/>
    <w:rsid w:val="008F039E"/>
    <w:rsid w:val="008F64B9"/>
    <w:rsid w:val="0090122A"/>
    <w:rsid w:val="00914F6C"/>
    <w:rsid w:val="00922EE6"/>
    <w:rsid w:val="0093105B"/>
    <w:rsid w:val="00931BA9"/>
    <w:rsid w:val="00931DD3"/>
    <w:rsid w:val="00933F7C"/>
    <w:rsid w:val="009453E5"/>
    <w:rsid w:val="00951E3B"/>
    <w:rsid w:val="009565BA"/>
    <w:rsid w:val="00965625"/>
    <w:rsid w:val="009814BF"/>
    <w:rsid w:val="00995741"/>
    <w:rsid w:val="00996109"/>
    <w:rsid w:val="009A2BCB"/>
    <w:rsid w:val="009B26D9"/>
    <w:rsid w:val="009B38FB"/>
    <w:rsid w:val="009C254E"/>
    <w:rsid w:val="009C3FDD"/>
    <w:rsid w:val="009D6305"/>
    <w:rsid w:val="009D7000"/>
    <w:rsid w:val="009E05EA"/>
    <w:rsid w:val="009E4AAD"/>
    <w:rsid w:val="009E5387"/>
    <w:rsid w:val="009F2C13"/>
    <w:rsid w:val="00A015B0"/>
    <w:rsid w:val="00A03854"/>
    <w:rsid w:val="00A05DD9"/>
    <w:rsid w:val="00A14A61"/>
    <w:rsid w:val="00A23A30"/>
    <w:rsid w:val="00A24E33"/>
    <w:rsid w:val="00A30626"/>
    <w:rsid w:val="00A355ED"/>
    <w:rsid w:val="00A3664D"/>
    <w:rsid w:val="00A41C2E"/>
    <w:rsid w:val="00A45E85"/>
    <w:rsid w:val="00A50C79"/>
    <w:rsid w:val="00A55A8A"/>
    <w:rsid w:val="00A5636C"/>
    <w:rsid w:val="00A567F1"/>
    <w:rsid w:val="00A57834"/>
    <w:rsid w:val="00A65B93"/>
    <w:rsid w:val="00A65D5B"/>
    <w:rsid w:val="00A670BF"/>
    <w:rsid w:val="00A705DA"/>
    <w:rsid w:val="00A86308"/>
    <w:rsid w:val="00A87FD5"/>
    <w:rsid w:val="00A949D8"/>
    <w:rsid w:val="00AA2AC2"/>
    <w:rsid w:val="00AA3421"/>
    <w:rsid w:val="00AC55E5"/>
    <w:rsid w:val="00AC5A58"/>
    <w:rsid w:val="00AD230F"/>
    <w:rsid w:val="00AD26AD"/>
    <w:rsid w:val="00AD497B"/>
    <w:rsid w:val="00B018E3"/>
    <w:rsid w:val="00B12706"/>
    <w:rsid w:val="00B12733"/>
    <w:rsid w:val="00B139FD"/>
    <w:rsid w:val="00B15B58"/>
    <w:rsid w:val="00B219FF"/>
    <w:rsid w:val="00B25619"/>
    <w:rsid w:val="00B2599F"/>
    <w:rsid w:val="00B32CFC"/>
    <w:rsid w:val="00B46D56"/>
    <w:rsid w:val="00B46FF2"/>
    <w:rsid w:val="00B47744"/>
    <w:rsid w:val="00B55E0B"/>
    <w:rsid w:val="00B659BF"/>
    <w:rsid w:val="00B7162A"/>
    <w:rsid w:val="00B726BF"/>
    <w:rsid w:val="00B77AAA"/>
    <w:rsid w:val="00B77AB4"/>
    <w:rsid w:val="00B85F85"/>
    <w:rsid w:val="00B86DC4"/>
    <w:rsid w:val="00B90697"/>
    <w:rsid w:val="00B913FD"/>
    <w:rsid w:val="00B94149"/>
    <w:rsid w:val="00B95831"/>
    <w:rsid w:val="00B977CC"/>
    <w:rsid w:val="00BA42C5"/>
    <w:rsid w:val="00BA7570"/>
    <w:rsid w:val="00BB0A80"/>
    <w:rsid w:val="00BB2DA4"/>
    <w:rsid w:val="00BB3EF5"/>
    <w:rsid w:val="00BB53E0"/>
    <w:rsid w:val="00BC0B78"/>
    <w:rsid w:val="00BC75C6"/>
    <w:rsid w:val="00BD501F"/>
    <w:rsid w:val="00BD72E9"/>
    <w:rsid w:val="00BE03C6"/>
    <w:rsid w:val="00BE2E17"/>
    <w:rsid w:val="00BE2F90"/>
    <w:rsid w:val="00BE3BAB"/>
    <w:rsid w:val="00BF0C6C"/>
    <w:rsid w:val="00BF29CF"/>
    <w:rsid w:val="00BF49A7"/>
    <w:rsid w:val="00BF540B"/>
    <w:rsid w:val="00BF683C"/>
    <w:rsid w:val="00C0290F"/>
    <w:rsid w:val="00C02FAB"/>
    <w:rsid w:val="00C049D8"/>
    <w:rsid w:val="00C1656E"/>
    <w:rsid w:val="00C21E82"/>
    <w:rsid w:val="00C257C8"/>
    <w:rsid w:val="00C3291E"/>
    <w:rsid w:val="00C357CE"/>
    <w:rsid w:val="00C369C2"/>
    <w:rsid w:val="00C36AA3"/>
    <w:rsid w:val="00C36C8A"/>
    <w:rsid w:val="00C372F0"/>
    <w:rsid w:val="00C4132F"/>
    <w:rsid w:val="00C42353"/>
    <w:rsid w:val="00C42D61"/>
    <w:rsid w:val="00C44CF5"/>
    <w:rsid w:val="00C50814"/>
    <w:rsid w:val="00C51723"/>
    <w:rsid w:val="00C56B61"/>
    <w:rsid w:val="00C61997"/>
    <w:rsid w:val="00C76872"/>
    <w:rsid w:val="00C76BAD"/>
    <w:rsid w:val="00C77302"/>
    <w:rsid w:val="00C8001C"/>
    <w:rsid w:val="00C83355"/>
    <w:rsid w:val="00C8593C"/>
    <w:rsid w:val="00C91238"/>
    <w:rsid w:val="00C914A8"/>
    <w:rsid w:val="00C9411D"/>
    <w:rsid w:val="00C97964"/>
    <w:rsid w:val="00CA3A36"/>
    <w:rsid w:val="00CB57DA"/>
    <w:rsid w:val="00CD322F"/>
    <w:rsid w:val="00CF3E63"/>
    <w:rsid w:val="00D0570D"/>
    <w:rsid w:val="00D06774"/>
    <w:rsid w:val="00D06DAD"/>
    <w:rsid w:val="00D103FB"/>
    <w:rsid w:val="00D15D07"/>
    <w:rsid w:val="00D26D45"/>
    <w:rsid w:val="00D338EE"/>
    <w:rsid w:val="00D34121"/>
    <w:rsid w:val="00D35C0F"/>
    <w:rsid w:val="00D40371"/>
    <w:rsid w:val="00D45437"/>
    <w:rsid w:val="00D56B72"/>
    <w:rsid w:val="00D66D29"/>
    <w:rsid w:val="00D675E8"/>
    <w:rsid w:val="00D70A2D"/>
    <w:rsid w:val="00D71507"/>
    <w:rsid w:val="00D87561"/>
    <w:rsid w:val="00D92712"/>
    <w:rsid w:val="00DA1BD9"/>
    <w:rsid w:val="00DB0C4C"/>
    <w:rsid w:val="00DB3FBB"/>
    <w:rsid w:val="00DD043A"/>
    <w:rsid w:val="00DD1866"/>
    <w:rsid w:val="00DD1D94"/>
    <w:rsid w:val="00DD2281"/>
    <w:rsid w:val="00DD6027"/>
    <w:rsid w:val="00DE2AB6"/>
    <w:rsid w:val="00DF57AE"/>
    <w:rsid w:val="00E03489"/>
    <w:rsid w:val="00E04A8E"/>
    <w:rsid w:val="00E10255"/>
    <w:rsid w:val="00E15031"/>
    <w:rsid w:val="00E20738"/>
    <w:rsid w:val="00E20CEB"/>
    <w:rsid w:val="00E30714"/>
    <w:rsid w:val="00E4345F"/>
    <w:rsid w:val="00E464D9"/>
    <w:rsid w:val="00E53B8B"/>
    <w:rsid w:val="00E5788F"/>
    <w:rsid w:val="00E62301"/>
    <w:rsid w:val="00E62B33"/>
    <w:rsid w:val="00E63EC2"/>
    <w:rsid w:val="00E668FE"/>
    <w:rsid w:val="00E72004"/>
    <w:rsid w:val="00E73898"/>
    <w:rsid w:val="00E821B8"/>
    <w:rsid w:val="00E8500E"/>
    <w:rsid w:val="00E9225E"/>
    <w:rsid w:val="00E92C30"/>
    <w:rsid w:val="00EA5071"/>
    <w:rsid w:val="00EA6EA5"/>
    <w:rsid w:val="00EB1B59"/>
    <w:rsid w:val="00EB6EDE"/>
    <w:rsid w:val="00EB770A"/>
    <w:rsid w:val="00EB7E40"/>
    <w:rsid w:val="00EC2770"/>
    <w:rsid w:val="00EC445C"/>
    <w:rsid w:val="00ED3150"/>
    <w:rsid w:val="00EE4DA9"/>
    <w:rsid w:val="00F01614"/>
    <w:rsid w:val="00F02DF7"/>
    <w:rsid w:val="00F0737B"/>
    <w:rsid w:val="00F07AE8"/>
    <w:rsid w:val="00F16FFA"/>
    <w:rsid w:val="00F21173"/>
    <w:rsid w:val="00F21B7D"/>
    <w:rsid w:val="00F220BF"/>
    <w:rsid w:val="00F3602A"/>
    <w:rsid w:val="00F363DF"/>
    <w:rsid w:val="00F57DD6"/>
    <w:rsid w:val="00F64330"/>
    <w:rsid w:val="00F64BFF"/>
    <w:rsid w:val="00F66B48"/>
    <w:rsid w:val="00F75658"/>
    <w:rsid w:val="00F76E8D"/>
    <w:rsid w:val="00F82649"/>
    <w:rsid w:val="00F9556B"/>
    <w:rsid w:val="00FA6519"/>
    <w:rsid w:val="00FA6A50"/>
    <w:rsid w:val="00FA78BE"/>
    <w:rsid w:val="00FB374A"/>
    <w:rsid w:val="00FB3C9E"/>
    <w:rsid w:val="00FB7374"/>
    <w:rsid w:val="00FC083A"/>
    <w:rsid w:val="00FC28B9"/>
    <w:rsid w:val="00FD1EDF"/>
    <w:rsid w:val="00FD55BD"/>
    <w:rsid w:val="00FD7133"/>
    <w:rsid w:val="00FE7161"/>
    <w:rsid w:val="00FF05AF"/>
    <w:rsid w:val="00FF5E5E"/>
    <w:rsid w:val="00FF6A5F"/>
    <w:rsid w:val="00FF6C02"/>
    <w:rsid w:val="00FF6D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81EE7A"/>
  <w15:docId w15:val="{8FB243FC-0062-4F5C-B042-FB6B36DD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7F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E7B7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E7B79"/>
    <w:rPr>
      <w:rFonts w:asciiTheme="majorHAnsi" w:eastAsiaTheme="majorEastAsia" w:hAnsiTheme="majorHAnsi" w:cstheme="majorBidi"/>
      <w:sz w:val="18"/>
      <w:szCs w:val="18"/>
    </w:rPr>
  </w:style>
  <w:style w:type="paragraph" w:styleId="a5">
    <w:name w:val="header"/>
    <w:basedOn w:val="a"/>
    <w:link w:val="Char0"/>
    <w:uiPriority w:val="99"/>
    <w:unhideWhenUsed/>
    <w:rsid w:val="009B38FB"/>
    <w:pPr>
      <w:tabs>
        <w:tab w:val="center" w:pos="4513"/>
        <w:tab w:val="right" w:pos="9026"/>
      </w:tabs>
      <w:snapToGrid w:val="0"/>
    </w:pPr>
  </w:style>
  <w:style w:type="character" w:customStyle="1" w:styleId="Char0">
    <w:name w:val="머리글 Char"/>
    <w:basedOn w:val="a0"/>
    <w:link w:val="a5"/>
    <w:uiPriority w:val="99"/>
    <w:rsid w:val="009B38FB"/>
  </w:style>
  <w:style w:type="paragraph" w:styleId="a6">
    <w:name w:val="footer"/>
    <w:basedOn w:val="a"/>
    <w:link w:val="Char1"/>
    <w:uiPriority w:val="99"/>
    <w:unhideWhenUsed/>
    <w:rsid w:val="009B38FB"/>
    <w:pPr>
      <w:tabs>
        <w:tab w:val="center" w:pos="4513"/>
        <w:tab w:val="right" w:pos="9026"/>
      </w:tabs>
      <w:snapToGrid w:val="0"/>
    </w:pPr>
  </w:style>
  <w:style w:type="character" w:customStyle="1" w:styleId="Char1">
    <w:name w:val="바닥글 Char"/>
    <w:basedOn w:val="a0"/>
    <w:link w:val="a6"/>
    <w:uiPriority w:val="99"/>
    <w:rsid w:val="009B38FB"/>
  </w:style>
  <w:style w:type="character" w:styleId="a7">
    <w:name w:val="Hyperlink"/>
    <w:basedOn w:val="a0"/>
    <w:uiPriority w:val="99"/>
    <w:unhideWhenUsed/>
    <w:rsid w:val="00B726BF"/>
    <w:rPr>
      <w:color w:val="0000FF" w:themeColor="hyperlink"/>
      <w:u w:val="single"/>
    </w:rPr>
  </w:style>
  <w:style w:type="paragraph" w:customStyle="1" w:styleId="s0">
    <w:name w:val="s0"/>
    <w:link w:val="s0Char"/>
    <w:rsid w:val="00B726BF"/>
    <w:pPr>
      <w:widowControl w:val="0"/>
      <w:autoSpaceDE w:val="0"/>
      <w:autoSpaceDN w:val="0"/>
      <w:adjustRightInd w:val="0"/>
    </w:pPr>
    <w:rPr>
      <w:rFonts w:ascii="¹ÙÅÁ" w:eastAsia="맑은 고딕" w:hAnsi="¹ÙÅÁ" w:cs="Times New Roman"/>
      <w:kern w:val="0"/>
      <w:sz w:val="24"/>
      <w:szCs w:val="24"/>
    </w:rPr>
  </w:style>
  <w:style w:type="character" w:customStyle="1" w:styleId="s0Char">
    <w:name w:val="s0 Char"/>
    <w:basedOn w:val="a0"/>
    <w:link w:val="s0"/>
    <w:locked/>
    <w:rsid w:val="00B726BF"/>
    <w:rPr>
      <w:rFonts w:ascii="¹ÙÅÁ" w:eastAsia="맑은 고딕" w:hAnsi="¹ÙÅÁ" w:cs="Times New Roman"/>
      <w:kern w:val="0"/>
      <w:sz w:val="24"/>
      <w:szCs w:val="24"/>
    </w:rPr>
  </w:style>
  <w:style w:type="paragraph" w:styleId="a8">
    <w:name w:val="List Paragraph"/>
    <w:basedOn w:val="a"/>
    <w:uiPriority w:val="34"/>
    <w:qFormat/>
    <w:rsid w:val="00CB57DA"/>
    <w:pPr>
      <w:ind w:leftChars="400" w:left="800"/>
    </w:pPr>
  </w:style>
  <w:style w:type="paragraph" w:styleId="a9">
    <w:name w:val="Normal (Web)"/>
    <w:basedOn w:val="a"/>
    <w:uiPriority w:val="99"/>
    <w:semiHidden/>
    <w:unhideWhenUsed/>
    <w:rsid w:val="00AC5A5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a">
    <w:name w:val="바탕글"/>
    <w:basedOn w:val="a"/>
    <w:rsid w:val="00660857"/>
    <w:pPr>
      <w:widowControl/>
      <w:wordWrap/>
      <w:autoSpaceDE/>
      <w:autoSpaceDN/>
      <w:snapToGrid w:val="0"/>
      <w:spacing w:line="384" w:lineRule="auto"/>
    </w:pPr>
    <w:rPr>
      <w:rFonts w:ascii="바탕" w:eastAsia="바탕" w:hAnsi="바탕" w:cs="굴림"/>
      <w:color w:val="000000"/>
      <w:kern w:val="0"/>
      <w:szCs w:val="20"/>
    </w:rPr>
  </w:style>
  <w:style w:type="character" w:customStyle="1" w:styleId="fnte096">
    <w:name w:val="fnt_e096"/>
    <w:rsid w:val="00A567F1"/>
    <w:rPr>
      <w:rFonts w:ascii="Arial" w:hAnsi="Arial" w:cs="Arial" w:hint="default"/>
      <w:b w:val="0"/>
      <w:bCs w:val="0"/>
      <w:color w:val="000000"/>
      <w:sz w:val="20"/>
      <w:szCs w:val="20"/>
    </w:rPr>
  </w:style>
  <w:style w:type="paragraph" w:customStyle="1" w:styleId="Default">
    <w:name w:val="Default"/>
    <w:rsid w:val="00750753"/>
    <w:pPr>
      <w:widowControl w:val="0"/>
      <w:autoSpaceDE w:val="0"/>
      <w:autoSpaceDN w:val="0"/>
      <w:adjustRightInd w:val="0"/>
    </w:pPr>
    <w:rPr>
      <w:rFonts w:ascii="Noto Sans CJK KR Medium" w:eastAsia="Noto Sans CJK KR Medium" w:cs="Noto Sans CJK KR Medium"/>
      <w:color w:val="000000"/>
      <w:kern w:val="0"/>
      <w:sz w:val="24"/>
      <w:szCs w:val="24"/>
    </w:rPr>
  </w:style>
  <w:style w:type="character" w:customStyle="1" w:styleId="A90">
    <w:name w:val="A9"/>
    <w:uiPriority w:val="99"/>
    <w:rsid w:val="00750753"/>
    <w:rPr>
      <w:rFonts w:cs="Noto Sans CJK KR Medium"/>
      <w:color w:val="000000"/>
      <w:sz w:val="18"/>
      <w:szCs w:val="18"/>
    </w:rPr>
  </w:style>
  <w:style w:type="paragraph" w:customStyle="1" w:styleId="Pa0">
    <w:name w:val="Pa0"/>
    <w:basedOn w:val="Default"/>
    <w:next w:val="Default"/>
    <w:uiPriority w:val="99"/>
    <w:rsid w:val="00750753"/>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46">
      <w:bodyDiv w:val="1"/>
      <w:marLeft w:val="0"/>
      <w:marRight w:val="0"/>
      <w:marTop w:val="0"/>
      <w:marBottom w:val="0"/>
      <w:divBdr>
        <w:top w:val="none" w:sz="0" w:space="0" w:color="auto"/>
        <w:left w:val="none" w:sz="0" w:space="0" w:color="auto"/>
        <w:bottom w:val="none" w:sz="0" w:space="0" w:color="auto"/>
        <w:right w:val="none" w:sz="0" w:space="0" w:color="auto"/>
      </w:divBdr>
    </w:div>
    <w:div w:id="75054655">
      <w:bodyDiv w:val="1"/>
      <w:marLeft w:val="0"/>
      <w:marRight w:val="0"/>
      <w:marTop w:val="0"/>
      <w:marBottom w:val="0"/>
      <w:divBdr>
        <w:top w:val="none" w:sz="0" w:space="0" w:color="auto"/>
        <w:left w:val="none" w:sz="0" w:space="0" w:color="auto"/>
        <w:bottom w:val="none" w:sz="0" w:space="0" w:color="auto"/>
        <w:right w:val="none" w:sz="0" w:space="0" w:color="auto"/>
      </w:divBdr>
    </w:div>
    <w:div w:id="177083578">
      <w:bodyDiv w:val="1"/>
      <w:marLeft w:val="0"/>
      <w:marRight w:val="0"/>
      <w:marTop w:val="0"/>
      <w:marBottom w:val="0"/>
      <w:divBdr>
        <w:top w:val="none" w:sz="0" w:space="0" w:color="auto"/>
        <w:left w:val="none" w:sz="0" w:space="0" w:color="auto"/>
        <w:bottom w:val="none" w:sz="0" w:space="0" w:color="auto"/>
        <w:right w:val="none" w:sz="0" w:space="0" w:color="auto"/>
      </w:divBdr>
    </w:div>
    <w:div w:id="195123144">
      <w:bodyDiv w:val="1"/>
      <w:marLeft w:val="0"/>
      <w:marRight w:val="0"/>
      <w:marTop w:val="0"/>
      <w:marBottom w:val="0"/>
      <w:divBdr>
        <w:top w:val="none" w:sz="0" w:space="0" w:color="auto"/>
        <w:left w:val="none" w:sz="0" w:space="0" w:color="auto"/>
        <w:bottom w:val="none" w:sz="0" w:space="0" w:color="auto"/>
        <w:right w:val="none" w:sz="0" w:space="0" w:color="auto"/>
      </w:divBdr>
    </w:div>
    <w:div w:id="327247440">
      <w:bodyDiv w:val="1"/>
      <w:marLeft w:val="0"/>
      <w:marRight w:val="0"/>
      <w:marTop w:val="0"/>
      <w:marBottom w:val="0"/>
      <w:divBdr>
        <w:top w:val="none" w:sz="0" w:space="0" w:color="auto"/>
        <w:left w:val="none" w:sz="0" w:space="0" w:color="auto"/>
        <w:bottom w:val="none" w:sz="0" w:space="0" w:color="auto"/>
        <w:right w:val="none" w:sz="0" w:space="0" w:color="auto"/>
      </w:divBdr>
    </w:div>
    <w:div w:id="414597639">
      <w:bodyDiv w:val="1"/>
      <w:marLeft w:val="0"/>
      <w:marRight w:val="0"/>
      <w:marTop w:val="0"/>
      <w:marBottom w:val="0"/>
      <w:divBdr>
        <w:top w:val="none" w:sz="0" w:space="0" w:color="auto"/>
        <w:left w:val="none" w:sz="0" w:space="0" w:color="auto"/>
        <w:bottom w:val="none" w:sz="0" w:space="0" w:color="auto"/>
        <w:right w:val="none" w:sz="0" w:space="0" w:color="auto"/>
      </w:divBdr>
    </w:div>
    <w:div w:id="440491067">
      <w:bodyDiv w:val="1"/>
      <w:marLeft w:val="0"/>
      <w:marRight w:val="0"/>
      <w:marTop w:val="0"/>
      <w:marBottom w:val="0"/>
      <w:divBdr>
        <w:top w:val="none" w:sz="0" w:space="0" w:color="auto"/>
        <w:left w:val="none" w:sz="0" w:space="0" w:color="auto"/>
        <w:bottom w:val="none" w:sz="0" w:space="0" w:color="auto"/>
        <w:right w:val="none" w:sz="0" w:space="0" w:color="auto"/>
      </w:divBdr>
    </w:div>
    <w:div w:id="475531828">
      <w:bodyDiv w:val="1"/>
      <w:marLeft w:val="0"/>
      <w:marRight w:val="0"/>
      <w:marTop w:val="0"/>
      <w:marBottom w:val="0"/>
      <w:divBdr>
        <w:top w:val="none" w:sz="0" w:space="0" w:color="auto"/>
        <w:left w:val="none" w:sz="0" w:space="0" w:color="auto"/>
        <w:bottom w:val="none" w:sz="0" w:space="0" w:color="auto"/>
        <w:right w:val="none" w:sz="0" w:space="0" w:color="auto"/>
      </w:divBdr>
    </w:div>
    <w:div w:id="582374052">
      <w:bodyDiv w:val="1"/>
      <w:marLeft w:val="0"/>
      <w:marRight w:val="0"/>
      <w:marTop w:val="0"/>
      <w:marBottom w:val="0"/>
      <w:divBdr>
        <w:top w:val="none" w:sz="0" w:space="0" w:color="auto"/>
        <w:left w:val="none" w:sz="0" w:space="0" w:color="auto"/>
        <w:bottom w:val="none" w:sz="0" w:space="0" w:color="auto"/>
        <w:right w:val="none" w:sz="0" w:space="0" w:color="auto"/>
      </w:divBdr>
    </w:div>
    <w:div w:id="639194310">
      <w:bodyDiv w:val="1"/>
      <w:marLeft w:val="0"/>
      <w:marRight w:val="0"/>
      <w:marTop w:val="0"/>
      <w:marBottom w:val="0"/>
      <w:divBdr>
        <w:top w:val="none" w:sz="0" w:space="0" w:color="auto"/>
        <w:left w:val="none" w:sz="0" w:space="0" w:color="auto"/>
        <w:bottom w:val="none" w:sz="0" w:space="0" w:color="auto"/>
        <w:right w:val="none" w:sz="0" w:space="0" w:color="auto"/>
      </w:divBdr>
    </w:div>
    <w:div w:id="756831693">
      <w:bodyDiv w:val="1"/>
      <w:marLeft w:val="0"/>
      <w:marRight w:val="0"/>
      <w:marTop w:val="0"/>
      <w:marBottom w:val="0"/>
      <w:divBdr>
        <w:top w:val="none" w:sz="0" w:space="0" w:color="auto"/>
        <w:left w:val="none" w:sz="0" w:space="0" w:color="auto"/>
        <w:bottom w:val="none" w:sz="0" w:space="0" w:color="auto"/>
        <w:right w:val="none" w:sz="0" w:space="0" w:color="auto"/>
      </w:divBdr>
    </w:div>
    <w:div w:id="769856176">
      <w:bodyDiv w:val="1"/>
      <w:marLeft w:val="0"/>
      <w:marRight w:val="0"/>
      <w:marTop w:val="0"/>
      <w:marBottom w:val="0"/>
      <w:divBdr>
        <w:top w:val="none" w:sz="0" w:space="0" w:color="auto"/>
        <w:left w:val="none" w:sz="0" w:space="0" w:color="auto"/>
        <w:bottom w:val="none" w:sz="0" w:space="0" w:color="auto"/>
        <w:right w:val="none" w:sz="0" w:space="0" w:color="auto"/>
      </w:divBdr>
    </w:div>
    <w:div w:id="804155249">
      <w:bodyDiv w:val="1"/>
      <w:marLeft w:val="0"/>
      <w:marRight w:val="0"/>
      <w:marTop w:val="0"/>
      <w:marBottom w:val="0"/>
      <w:divBdr>
        <w:top w:val="none" w:sz="0" w:space="0" w:color="auto"/>
        <w:left w:val="none" w:sz="0" w:space="0" w:color="auto"/>
        <w:bottom w:val="none" w:sz="0" w:space="0" w:color="auto"/>
        <w:right w:val="none" w:sz="0" w:space="0" w:color="auto"/>
      </w:divBdr>
    </w:div>
    <w:div w:id="804736874">
      <w:bodyDiv w:val="1"/>
      <w:marLeft w:val="0"/>
      <w:marRight w:val="0"/>
      <w:marTop w:val="0"/>
      <w:marBottom w:val="0"/>
      <w:divBdr>
        <w:top w:val="none" w:sz="0" w:space="0" w:color="auto"/>
        <w:left w:val="none" w:sz="0" w:space="0" w:color="auto"/>
        <w:bottom w:val="none" w:sz="0" w:space="0" w:color="auto"/>
        <w:right w:val="none" w:sz="0" w:space="0" w:color="auto"/>
      </w:divBdr>
    </w:div>
    <w:div w:id="1268192029">
      <w:bodyDiv w:val="1"/>
      <w:marLeft w:val="0"/>
      <w:marRight w:val="0"/>
      <w:marTop w:val="0"/>
      <w:marBottom w:val="0"/>
      <w:divBdr>
        <w:top w:val="none" w:sz="0" w:space="0" w:color="auto"/>
        <w:left w:val="none" w:sz="0" w:space="0" w:color="auto"/>
        <w:bottom w:val="none" w:sz="0" w:space="0" w:color="auto"/>
        <w:right w:val="none" w:sz="0" w:space="0" w:color="auto"/>
      </w:divBdr>
    </w:div>
    <w:div w:id="1484273085">
      <w:bodyDiv w:val="1"/>
      <w:marLeft w:val="0"/>
      <w:marRight w:val="0"/>
      <w:marTop w:val="0"/>
      <w:marBottom w:val="0"/>
      <w:divBdr>
        <w:top w:val="none" w:sz="0" w:space="0" w:color="auto"/>
        <w:left w:val="none" w:sz="0" w:space="0" w:color="auto"/>
        <w:bottom w:val="none" w:sz="0" w:space="0" w:color="auto"/>
        <w:right w:val="none" w:sz="0" w:space="0" w:color="auto"/>
      </w:divBdr>
    </w:div>
    <w:div w:id="1591154726">
      <w:bodyDiv w:val="1"/>
      <w:marLeft w:val="0"/>
      <w:marRight w:val="0"/>
      <w:marTop w:val="0"/>
      <w:marBottom w:val="0"/>
      <w:divBdr>
        <w:top w:val="none" w:sz="0" w:space="0" w:color="auto"/>
        <w:left w:val="none" w:sz="0" w:space="0" w:color="auto"/>
        <w:bottom w:val="none" w:sz="0" w:space="0" w:color="auto"/>
        <w:right w:val="none" w:sz="0" w:space="0" w:color="auto"/>
      </w:divBdr>
    </w:div>
    <w:div w:id="1675035293">
      <w:bodyDiv w:val="1"/>
      <w:marLeft w:val="0"/>
      <w:marRight w:val="0"/>
      <w:marTop w:val="0"/>
      <w:marBottom w:val="0"/>
      <w:divBdr>
        <w:top w:val="none" w:sz="0" w:space="0" w:color="auto"/>
        <w:left w:val="none" w:sz="0" w:space="0" w:color="auto"/>
        <w:bottom w:val="none" w:sz="0" w:space="0" w:color="auto"/>
        <w:right w:val="none" w:sz="0" w:space="0" w:color="auto"/>
      </w:divBdr>
    </w:div>
    <w:div w:id="1748073288">
      <w:bodyDiv w:val="1"/>
      <w:marLeft w:val="0"/>
      <w:marRight w:val="0"/>
      <w:marTop w:val="0"/>
      <w:marBottom w:val="0"/>
      <w:divBdr>
        <w:top w:val="none" w:sz="0" w:space="0" w:color="auto"/>
        <w:left w:val="none" w:sz="0" w:space="0" w:color="auto"/>
        <w:bottom w:val="none" w:sz="0" w:space="0" w:color="auto"/>
        <w:right w:val="none" w:sz="0" w:space="0" w:color="auto"/>
      </w:divBdr>
    </w:div>
    <w:div w:id="1831098895">
      <w:bodyDiv w:val="1"/>
      <w:marLeft w:val="0"/>
      <w:marRight w:val="0"/>
      <w:marTop w:val="0"/>
      <w:marBottom w:val="0"/>
      <w:divBdr>
        <w:top w:val="none" w:sz="0" w:space="0" w:color="auto"/>
        <w:left w:val="none" w:sz="0" w:space="0" w:color="auto"/>
        <w:bottom w:val="none" w:sz="0" w:space="0" w:color="auto"/>
        <w:right w:val="none" w:sz="0" w:space="0" w:color="auto"/>
      </w:divBdr>
    </w:div>
    <w:div w:id="1846702201">
      <w:bodyDiv w:val="1"/>
      <w:marLeft w:val="0"/>
      <w:marRight w:val="0"/>
      <w:marTop w:val="0"/>
      <w:marBottom w:val="0"/>
      <w:divBdr>
        <w:top w:val="none" w:sz="0" w:space="0" w:color="auto"/>
        <w:left w:val="none" w:sz="0" w:space="0" w:color="auto"/>
        <w:bottom w:val="none" w:sz="0" w:space="0" w:color="auto"/>
        <w:right w:val="none" w:sz="0" w:space="0" w:color="auto"/>
      </w:divBdr>
    </w:div>
    <w:div w:id="1904364885">
      <w:bodyDiv w:val="1"/>
      <w:marLeft w:val="0"/>
      <w:marRight w:val="0"/>
      <w:marTop w:val="0"/>
      <w:marBottom w:val="0"/>
      <w:divBdr>
        <w:top w:val="none" w:sz="0" w:space="0" w:color="auto"/>
        <w:left w:val="none" w:sz="0" w:space="0" w:color="auto"/>
        <w:bottom w:val="none" w:sz="0" w:space="0" w:color="auto"/>
        <w:right w:val="none" w:sz="0" w:space="0" w:color="auto"/>
      </w:divBdr>
    </w:div>
    <w:div w:id="1912736834">
      <w:bodyDiv w:val="1"/>
      <w:marLeft w:val="0"/>
      <w:marRight w:val="0"/>
      <w:marTop w:val="0"/>
      <w:marBottom w:val="0"/>
      <w:divBdr>
        <w:top w:val="none" w:sz="0" w:space="0" w:color="auto"/>
        <w:left w:val="none" w:sz="0" w:space="0" w:color="auto"/>
        <w:bottom w:val="none" w:sz="0" w:space="0" w:color="auto"/>
        <w:right w:val="none" w:sz="0" w:space="0" w:color="auto"/>
      </w:divBdr>
    </w:div>
    <w:div w:id="19181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a@esgroup.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393F9-5E7B-4042-91AE-42783156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1056</Words>
  <Characters>6024</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EXH</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EXH_LeeKiJin</dc:creator>
  <cp:lastModifiedBy>user</cp:lastModifiedBy>
  <cp:revision>4</cp:revision>
  <cp:lastPrinted>2018-10-16T03:15:00Z</cp:lastPrinted>
  <dcterms:created xsi:type="dcterms:W3CDTF">2023-01-27T09:29:00Z</dcterms:created>
  <dcterms:modified xsi:type="dcterms:W3CDTF">2023-02-01T03:11:00Z</dcterms:modified>
</cp:coreProperties>
</file>